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A" w:rsidRDefault="007E3BAA"/>
    <w:p w:rsidR="007E3BAA" w:rsidRPr="007E3BAA" w:rsidRDefault="007E3BAA" w:rsidP="007E3BAA"/>
    <w:p w:rsidR="007E3BAA" w:rsidRDefault="007E3BAA" w:rsidP="007E3BAA"/>
    <w:p w:rsidR="007E3BAA" w:rsidRPr="00450080" w:rsidRDefault="007E3BAA" w:rsidP="007E3BAA">
      <w:pPr>
        <w:spacing w:after="0"/>
        <w:jc w:val="center"/>
        <w:rPr>
          <w:rFonts w:cstheme="minorHAnsi"/>
          <w:b/>
          <w:sz w:val="56"/>
        </w:rPr>
      </w:pPr>
      <w:r>
        <w:tab/>
      </w:r>
      <w:r w:rsidRPr="00450080">
        <w:rPr>
          <w:rFonts w:cstheme="minorHAnsi"/>
          <w:b/>
          <w:sz w:val="56"/>
        </w:rPr>
        <w:t>VÝSLEDKOVÁ LISTINA</w:t>
      </w:r>
    </w:p>
    <w:p w:rsidR="007E3BAA" w:rsidRPr="00397373" w:rsidRDefault="007E3BAA" w:rsidP="007E3BAA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7E3BAA" w:rsidRPr="00E02D08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ZEMĚPISNÁ</w:t>
      </w:r>
      <w:r w:rsidRPr="00E02D08">
        <w:rPr>
          <w:rFonts w:cstheme="minorHAnsi"/>
          <w:b/>
          <w:sz w:val="32"/>
        </w:rPr>
        <w:t xml:space="preserve"> OLYMPIÁDA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E02D08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k</w:t>
      </w:r>
      <w:r w:rsidRPr="00397373">
        <w:rPr>
          <w:rFonts w:cstheme="minorHAnsi"/>
          <w:b/>
          <w:sz w:val="32"/>
        </w:rPr>
        <w:t xml:space="preserve">ategorie </w:t>
      </w:r>
      <w:r w:rsidR="007B5251">
        <w:rPr>
          <w:rFonts w:cstheme="minorHAnsi"/>
          <w:b/>
          <w:sz w:val="32"/>
        </w:rPr>
        <w:t>B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371"/>
        <w:gridCol w:w="2800"/>
        <w:gridCol w:w="831"/>
        <w:gridCol w:w="832"/>
        <w:gridCol w:w="831"/>
        <w:gridCol w:w="1109"/>
      </w:tblGrid>
      <w:tr w:rsidR="00E62E2B" w:rsidTr="00E62E2B">
        <w:trPr>
          <w:trHeight w:val="680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37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80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9" w:type="dxa"/>
            <w:shd w:val="clear" w:color="auto" w:fill="FFE599" w:themeFill="accent4" w:themeFillTint="66"/>
          </w:tcPr>
          <w:p w:rsidR="00E62E2B" w:rsidRPr="00271E02" w:rsidRDefault="00E62E2B" w:rsidP="007E3BAA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2A6717">
        <w:trPr>
          <w:trHeight w:val="624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2E2B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Antonín Marek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Polná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40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86,5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Jan Vacek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Dolní Cerekev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37,5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82,5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37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Šimon Lála</w:t>
            </w:r>
            <w:bookmarkStart w:id="0" w:name="_GoBack"/>
            <w:bookmarkEnd w:id="0"/>
          </w:p>
        </w:tc>
        <w:tc>
          <w:tcPr>
            <w:tcW w:w="2800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3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  <w:r w:rsidR="007B5251">
              <w:rPr>
                <w:rFonts w:cstheme="minorHAnsi"/>
                <w:b/>
                <w:sz w:val="28"/>
                <w:szCs w:val="28"/>
              </w:rPr>
              <w:t>,5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  <w:r w:rsidR="002C5D1D">
              <w:rPr>
                <w:rFonts w:cstheme="minorHAnsi"/>
                <w:b/>
                <w:sz w:val="28"/>
                <w:szCs w:val="28"/>
              </w:rPr>
              <w:t>,5</w:t>
            </w:r>
          </w:p>
        </w:tc>
        <w:tc>
          <w:tcPr>
            <w:tcW w:w="83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23,5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73,5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37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Jan Dvořáček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2C5D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Gymnázium </w:t>
            </w:r>
            <w:r w:rsidR="002C5D1D">
              <w:rPr>
                <w:rFonts w:cstheme="minorHAnsi"/>
                <w:b/>
                <w:sz w:val="28"/>
                <w:szCs w:val="28"/>
              </w:rPr>
              <w:t>AD FONTES</w:t>
            </w:r>
          </w:p>
        </w:tc>
        <w:tc>
          <w:tcPr>
            <w:tcW w:w="83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27</w:t>
            </w:r>
            <w:r w:rsidR="007B5251">
              <w:rPr>
                <w:rFonts w:cstheme="minorHAnsi"/>
                <w:b/>
                <w:sz w:val="28"/>
                <w:szCs w:val="28"/>
              </w:rPr>
              <w:t>,5</w:t>
            </w:r>
          </w:p>
        </w:tc>
        <w:tc>
          <w:tcPr>
            <w:tcW w:w="832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831" w:type="dxa"/>
            <w:vAlign w:val="center"/>
          </w:tcPr>
          <w:p w:rsidR="00E62E2B" w:rsidRPr="00E62E2B" w:rsidRDefault="002C5D1D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73,5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Štěpán Blažek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O. Březiny Jihlava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28,5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71,5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Laura Haasová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26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70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Michal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Peschout</w:t>
            </w:r>
            <w:proofErr w:type="spellEnd"/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Větrný Jeníkov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69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Kristýna Kubešová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Telč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23,5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65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Daniel Staněk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ZŠ Velký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Beranov</w:t>
            </w:r>
            <w:proofErr w:type="spellEnd"/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18,5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64</w:t>
            </w:r>
          </w:p>
        </w:tc>
      </w:tr>
      <w:tr w:rsidR="00E62E2B" w:rsidTr="002A6717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</w:t>
            </w:r>
          </w:p>
        </w:tc>
        <w:tc>
          <w:tcPr>
            <w:tcW w:w="337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Zuzana Raymondová</w:t>
            </w:r>
          </w:p>
        </w:tc>
        <w:tc>
          <w:tcPr>
            <w:tcW w:w="280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Třešť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832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831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22,5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62</w:t>
            </w:r>
          </w:p>
        </w:tc>
      </w:tr>
    </w:tbl>
    <w:p w:rsidR="007E3BAA" w:rsidRDefault="007E3BAA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"/>
        <w:gridCol w:w="3466"/>
        <w:gridCol w:w="2725"/>
        <w:gridCol w:w="830"/>
        <w:gridCol w:w="830"/>
        <w:gridCol w:w="830"/>
        <w:gridCol w:w="1108"/>
      </w:tblGrid>
      <w:tr w:rsidR="00E62E2B" w:rsidTr="002A6717">
        <w:trPr>
          <w:trHeight w:val="680"/>
        </w:trPr>
        <w:tc>
          <w:tcPr>
            <w:tcW w:w="97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466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725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8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2A6717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11.</w:t>
            </w:r>
          </w:p>
        </w:tc>
        <w:tc>
          <w:tcPr>
            <w:tcW w:w="3466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Antonín Zajíček</w:t>
            </w:r>
          </w:p>
        </w:tc>
        <w:tc>
          <w:tcPr>
            <w:tcW w:w="2725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Brtnice</w:t>
            </w:r>
          </w:p>
        </w:tc>
        <w:tc>
          <w:tcPr>
            <w:tcW w:w="83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83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22,5</w:t>
            </w:r>
          </w:p>
        </w:tc>
        <w:tc>
          <w:tcPr>
            <w:tcW w:w="830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</w:t>
            </w:r>
          </w:p>
        </w:tc>
        <w:tc>
          <w:tcPr>
            <w:tcW w:w="1108" w:type="dxa"/>
            <w:shd w:val="clear" w:color="auto" w:fill="BDD6EE" w:themeFill="accent1" w:themeFillTint="66"/>
            <w:vAlign w:val="center"/>
          </w:tcPr>
          <w:p w:rsidR="00E62E2B" w:rsidRPr="007B5251" w:rsidRDefault="007B5251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7B5251">
              <w:rPr>
                <w:rFonts w:cstheme="minorHAnsi"/>
                <w:b/>
                <w:sz w:val="32"/>
                <w:szCs w:val="28"/>
              </w:rPr>
              <w:t>58</w:t>
            </w:r>
          </w:p>
        </w:tc>
      </w:tr>
      <w:tr w:rsidR="00E62E2B" w:rsidTr="002A6717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12.</w:t>
            </w:r>
          </w:p>
        </w:tc>
        <w:tc>
          <w:tcPr>
            <w:tcW w:w="3466" w:type="dxa"/>
            <w:vAlign w:val="center"/>
          </w:tcPr>
          <w:p w:rsidR="00E62E2B" w:rsidRPr="00E62E2B" w:rsidRDefault="007B5251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Natálie J</w:t>
            </w:r>
            <w:r w:rsidR="002A6717">
              <w:rPr>
                <w:rFonts w:cstheme="minorHAnsi"/>
                <w:b/>
                <w:sz w:val="28"/>
                <w:szCs w:val="28"/>
              </w:rPr>
              <w:t>eřábková</w:t>
            </w:r>
          </w:p>
        </w:tc>
        <w:tc>
          <w:tcPr>
            <w:tcW w:w="2725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E. Rošického Jihlava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18,5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17,5</w:t>
            </w:r>
          </w:p>
        </w:tc>
        <w:tc>
          <w:tcPr>
            <w:tcW w:w="1108" w:type="dxa"/>
            <w:shd w:val="clear" w:color="auto" w:fill="BDD6EE" w:themeFill="accent1" w:themeFillTint="66"/>
            <w:vAlign w:val="center"/>
          </w:tcPr>
          <w:p w:rsidR="00E62E2B" w:rsidRPr="007B5251" w:rsidRDefault="002A6717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55,5</w:t>
            </w:r>
          </w:p>
        </w:tc>
      </w:tr>
      <w:tr w:rsidR="00E62E2B" w:rsidTr="002A6717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13.</w:t>
            </w:r>
          </w:p>
        </w:tc>
        <w:tc>
          <w:tcPr>
            <w:tcW w:w="3466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Adam Krejčí</w:t>
            </w:r>
          </w:p>
        </w:tc>
        <w:tc>
          <w:tcPr>
            <w:tcW w:w="2725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Demlova Jihlava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14,5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12,5</w:t>
            </w:r>
          </w:p>
        </w:tc>
        <w:tc>
          <w:tcPr>
            <w:tcW w:w="1108" w:type="dxa"/>
            <w:shd w:val="clear" w:color="auto" w:fill="BDD6EE" w:themeFill="accent1" w:themeFillTint="66"/>
            <w:vAlign w:val="center"/>
          </w:tcPr>
          <w:p w:rsidR="00E62E2B" w:rsidRPr="007B5251" w:rsidRDefault="002A6717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50</w:t>
            </w:r>
          </w:p>
        </w:tc>
      </w:tr>
      <w:tr w:rsidR="00E62E2B" w:rsidTr="002A6717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</w:t>
            </w:r>
          </w:p>
        </w:tc>
        <w:tc>
          <w:tcPr>
            <w:tcW w:w="3466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Adam Grulich</w:t>
            </w:r>
          </w:p>
        </w:tc>
        <w:tc>
          <w:tcPr>
            <w:tcW w:w="2725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Nová Říše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10,5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14,5</w:t>
            </w:r>
          </w:p>
        </w:tc>
        <w:tc>
          <w:tcPr>
            <w:tcW w:w="830" w:type="dxa"/>
            <w:vAlign w:val="center"/>
          </w:tcPr>
          <w:p w:rsidR="00E62E2B" w:rsidRPr="00E62E2B" w:rsidRDefault="002A6717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13,5</w:t>
            </w:r>
          </w:p>
        </w:tc>
        <w:tc>
          <w:tcPr>
            <w:tcW w:w="1108" w:type="dxa"/>
            <w:shd w:val="clear" w:color="auto" w:fill="BDD6EE" w:themeFill="accent1" w:themeFillTint="66"/>
            <w:vAlign w:val="center"/>
          </w:tcPr>
          <w:p w:rsidR="00E62E2B" w:rsidRPr="007B5251" w:rsidRDefault="002A6717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38,5</w:t>
            </w:r>
          </w:p>
        </w:tc>
      </w:tr>
    </w:tbl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A6717" w:rsidRDefault="002A6717" w:rsidP="007E3BAA">
      <w:pPr>
        <w:jc w:val="center"/>
        <w:rPr>
          <w:rFonts w:cstheme="minorHAnsi"/>
          <w:b/>
          <w:sz w:val="32"/>
        </w:rPr>
      </w:pPr>
    </w:p>
    <w:p w:rsidR="00271E02" w:rsidRPr="00942324" w:rsidRDefault="00942324" w:rsidP="009423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V Jihlavě </w:t>
      </w:r>
      <w:proofErr w:type="gramStart"/>
      <w:r>
        <w:rPr>
          <w:rFonts w:cstheme="minorHAnsi"/>
          <w:b/>
          <w:sz w:val="28"/>
        </w:rPr>
        <w:t>17.2.2023</w:t>
      </w:r>
      <w:proofErr w:type="gramEnd"/>
    </w:p>
    <w:p w:rsidR="00E31AC2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Ing. Tomáš Rychetský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Dům dětí a mládeže, příspěvková organizace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</w:p>
    <w:p w:rsidR="00942324" w:rsidRPr="00942324" w:rsidRDefault="00942324" w:rsidP="00942324">
      <w:pPr>
        <w:tabs>
          <w:tab w:val="left" w:pos="4848"/>
        </w:tabs>
        <w:jc w:val="right"/>
        <w:rPr>
          <w:b/>
          <w:sz w:val="28"/>
        </w:rPr>
      </w:pPr>
    </w:p>
    <w:sectPr w:rsidR="00942324" w:rsidRPr="00942324" w:rsidSect="007E3BAA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AA" w:rsidRDefault="007E3BAA" w:rsidP="007E3BAA">
      <w:pPr>
        <w:spacing w:after="0" w:line="240" w:lineRule="auto"/>
      </w:pPr>
      <w:r>
        <w:separator/>
      </w:r>
    </w:p>
  </w:endnote>
  <w:end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AA" w:rsidRDefault="007E3BAA" w:rsidP="007E3BAA">
      <w:pPr>
        <w:spacing w:after="0" w:line="240" w:lineRule="auto"/>
      </w:pPr>
      <w:r>
        <w:separator/>
      </w:r>
    </w:p>
  </w:footnote>
  <w:foot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A" w:rsidRDefault="002C5D1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913377" o:spid="_x0000_s2049" type="#_x0000_t75" style="position:absolute;margin-left:-30.3pt;margin-top:-55.8pt;width:595.8pt;height:842.7pt;z-index:-25165875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7E6C"/>
    <w:multiLevelType w:val="hybridMultilevel"/>
    <w:tmpl w:val="8FC281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F5FDE"/>
    <w:multiLevelType w:val="hybridMultilevel"/>
    <w:tmpl w:val="AB266FC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C64444"/>
    <w:multiLevelType w:val="hybridMultilevel"/>
    <w:tmpl w:val="4C4450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150BF"/>
    <w:multiLevelType w:val="hybridMultilevel"/>
    <w:tmpl w:val="A1968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2B98"/>
    <w:multiLevelType w:val="hybridMultilevel"/>
    <w:tmpl w:val="2C1E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A"/>
    <w:rsid w:val="00271E02"/>
    <w:rsid w:val="002A6717"/>
    <w:rsid w:val="002C5D1D"/>
    <w:rsid w:val="007B5251"/>
    <w:rsid w:val="007E3BAA"/>
    <w:rsid w:val="00942324"/>
    <w:rsid w:val="00E31AC2"/>
    <w:rsid w:val="00E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79872-3EA2-4C6F-9726-1A6D95F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BAA"/>
  </w:style>
  <w:style w:type="paragraph" w:styleId="Zpat">
    <w:name w:val="footer"/>
    <w:basedOn w:val="Normln"/>
    <w:link w:val="Zpat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BAA"/>
  </w:style>
  <w:style w:type="table" w:styleId="Mkatabulky">
    <w:name w:val="Table Grid"/>
    <w:basedOn w:val="Normlntabulka"/>
    <w:uiPriority w:val="39"/>
    <w:rsid w:val="007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E507-25FE-4A2A-9725-AC38FD56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Klára</dc:creator>
  <cp:keywords/>
  <dc:description/>
  <cp:lastModifiedBy>SIGMUNDOVÁ Klára</cp:lastModifiedBy>
  <cp:revision>3</cp:revision>
  <dcterms:created xsi:type="dcterms:W3CDTF">2023-02-17T12:45:00Z</dcterms:created>
  <dcterms:modified xsi:type="dcterms:W3CDTF">2023-02-23T09:44:00Z</dcterms:modified>
</cp:coreProperties>
</file>