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75" w:rsidRDefault="00E36B46">
      <w:pPr>
        <w:pStyle w:val="Zkladntext"/>
        <w:spacing w:before="2"/>
        <w:rPr>
          <w:rFonts w:ascii="Times New Roman"/>
          <w:sz w:val="25"/>
        </w:rPr>
      </w:pPr>
      <w:r>
        <w:rPr>
          <w:rFonts w:ascii="Times New Roman"/>
          <w:sz w:val="25"/>
        </w:rPr>
        <w:t>;</w:t>
      </w:r>
      <w:bookmarkStart w:id="0" w:name="_GoBack"/>
      <w:bookmarkEnd w:id="0"/>
    </w:p>
    <w:p w:rsidR="00D37B4A" w:rsidRDefault="00D37B4A" w:rsidP="00D37B4A">
      <w:pPr>
        <w:pStyle w:val="Nadpis1"/>
        <w:ind w:left="0"/>
      </w:pPr>
    </w:p>
    <w:p w:rsidR="002B7F75" w:rsidRDefault="00F05AEE" w:rsidP="00D37B4A">
      <w:pPr>
        <w:pStyle w:val="Nadpis1"/>
        <w:ind w:left="0"/>
      </w:pPr>
      <w:r>
        <w:t>VÝSLEDKOVÁ</w:t>
      </w:r>
      <w:r>
        <w:rPr>
          <w:spacing w:val="-5"/>
        </w:rPr>
        <w:t xml:space="preserve"> </w:t>
      </w:r>
      <w:r>
        <w:rPr>
          <w:spacing w:val="-2"/>
        </w:rPr>
        <w:t>LISTINA</w:t>
      </w:r>
    </w:p>
    <w:p w:rsidR="002B7F75" w:rsidRDefault="00F05AEE" w:rsidP="00D37B4A">
      <w:pPr>
        <w:pStyle w:val="Nadpis2"/>
        <w:spacing w:before="1" w:line="352" w:lineRule="auto"/>
        <w:ind w:left="0" w:right="84"/>
      </w:pPr>
      <w:r>
        <w:t>72.</w:t>
      </w:r>
      <w:r>
        <w:rPr>
          <w:spacing w:val="-12"/>
        </w:rPr>
        <w:t xml:space="preserve"> </w:t>
      </w:r>
      <w:r>
        <w:t>ročník</w:t>
      </w:r>
      <w:r>
        <w:rPr>
          <w:spacing w:val="-12"/>
        </w:rPr>
        <w:t xml:space="preserve"> </w:t>
      </w:r>
      <w:r>
        <w:t>matematické</w:t>
      </w:r>
      <w:r>
        <w:rPr>
          <w:spacing w:val="-11"/>
        </w:rPr>
        <w:t xml:space="preserve"> </w:t>
      </w:r>
      <w:r>
        <w:t xml:space="preserve">olympiády </w:t>
      </w:r>
      <w:r>
        <w:rPr>
          <w:spacing w:val="-2"/>
        </w:rPr>
        <w:t>2022/2023</w:t>
      </w:r>
    </w:p>
    <w:p w:rsidR="002B7F75" w:rsidRDefault="00F05AEE" w:rsidP="00D37B4A">
      <w:pPr>
        <w:spacing w:line="340" w:lineRule="exact"/>
        <w:jc w:val="center"/>
        <w:rPr>
          <w:b/>
          <w:sz w:val="28"/>
        </w:rPr>
      </w:pPr>
      <w:r>
        <w:rPr>
          <w:b/>
          <w:sz w:val="28"/>
        </w:rPr>
        <w:t>okresní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kolo,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kategorie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Z5</w:t>
      </w:r>
    </w:p>
    <w:p w:rsidR="002B7F75" w:rsidRDefault="002B7F75">
      <w:pPr>
        <w:pStyle w:val="Zkladntext"/>
        <w:rPr>
          <w:b/>
          <w:sz w:val="20"/>
        </w:rPr>
      </w:pPr>
    </w:p>
    <w:p w:rsidR="002B7F75" w:rsidRDefault="002B7F75">
      <w:pPr>
        <w:pStyle w:val="Zkladntext"/>
        <w:rPr>
          <w:b/>
          <w:sz w:val="20"/>
        </w:rPr>
      </w:pPr>
    </w:p>
    <w:p w:rsidR="002B7F75" w:rsidRDefault="002B7F75">
      <w:pPr>
        <w:pStyle w:val="Zkladntext"/>
        <w:spacing w:before="4"/>
        <w:rPr>
          <w:b/>
          <w:sz w:val="20"/>
        </w:rPr>
      </w:pPr>
    </w:p>
    <w:p w:rsidR="002B7F75" w:rsidRDefault="00F05AEE">
      <w:pPr>
        <w:spacing w:before="57" w:line="276" w:lineRule="auto"/>
        <w:ind w:left="536"/>
        <w:rPr>
          <w:b/>
        </w:rPr>
      </w:pPr>
      <w:r>
        <w:rPr>
          <w:b/>
        </w:rPr>
        <w:t>Okresní</w:t>
      </w:r>
      <w:r>
        <w:rPr>
          <w:b/>
          <w:spacing w:val="-12"/>
        </w:rPr>
        <w:t xml:space="preserve"> </w:t>
      </w:r>
      <w:r>
        <w:rPr>
          <w:b/>
        </w:rPr>
        <w:t>kolo</w:t>
      </w:r>
      <w:r>
        <w:rPr>
          <w:b/>
          <w:spacing w:val="-12"/>
        </w:rPr>
        <w:t xml:space="preserve"> </w:t>
      </w:r>
      <w:r>
        <w:rPr>
          <w:b/>
        </w:rPr>
        <w:t>matematické</w:t>
      </w:r>
      <w:r>
        <w:rPr>
          <w:b/>
          <w:spacing w:val="-13"/>
        </w:rPr>
        <w:t xml:space="preserve"> </w:t>
      </w:r>
      <w:r>
        <w:rPr>
          <w:b/>
        </w:rPr>
        <w:t>olympiády</w:t>
      </w:r>
      <w:r>
        <w:rPr>
          <w:b/>
          <w:spacing w:val="-8"/>
        </w:rPr>
        <w:t xml:space="preserve"> </w:t>
      </w:r>
      <w:r>
        <w:rPr>
          <w:b/>
        </w:rPr>
        <w:t>kategorií</w:t>
      </w:r>
      <w:r>
        <w:rPr>
          <w:b/>
          <w:spacing w:val="-11"/>
        </w:rPr>
        <w:t xml:space="preserve"> </w:t>
      </w:r>
      <w:r>
        <w:rPr>
          <w:b/>
        </w:rPr>
        <w:t>Z5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Z9</w:t>
      </w:r>
      <w:r>
        <w:rPr>
          <w:b/>
          <w:spacing w:val="-8"/>
        </w:rPr>
        <w:t xml:space="preserve"> </w:t>
      </w:r>
      <w:r>
        <w:rPr>
          <w:b/>
        </w:rPr>
        <w:t>proběhlo</w:t>
      </w:r>
      <w:r>
        <w:rPr>
          <w:b/>
          <w:spacing w:val="26"/>
        </w:rPr>
        <w:t xml:space="preserve"> </w:t>
      </w:r>
      <w:r>
        <w:rPr>
          <w:b/>
        </w:rPr>
        <w:t>25.</w:t>
      </w:r>
      <w:r>
        <w:rPr>
          <w:b/>
          <w:spacing w:val="-10"/>
        </w:rPr>
        <w:t xml:space="preserve"> </w:t>
      </w:r>
      <w:r>
        <w:rPr>
          <w:b/>
        </w:rPr>
        <w:t>ledna</w:t>
      </w:r>
      <w:r>
        <w:rPr>
          <w:b/>
          <w:spacing w:val="-10"/>
        </w:rPr>
        <w:t xml:space="preserve"> </w:t>
      </w:r>
      <w:r>
        <w:rPr>
          <w:b/>
        </w:rPr>
        <w:t>2023</w:t>
      </w:r>
      <w:r>
        <w:rPr>
          <w:b/>
          <w:spacing w:val="-13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Základní</w:t>
      </w:r>
      <w:r>
        <w:rPr>
          <w:b/>
          <w:spacing w:val="-11"/>
        </w:rPr>
        <w:t xml:space="preserve"> </w:t>
      </w:r>
      <w:r>
        <w:rPr>
          <w:b/>
        </w:rPr>
        <w:t>škole</w:t>
      </w:r>
      <w:r>
        <w:rPr>
          <w:b/>
          <w:spacing w:val="-10"/>
        </w:rPr>
        <w:t xml:space="preserve"> </w:t>
      </w:r>
      <w:r>
        <w:rPr>
          <w:b/>
        </w:rPr>
        <w:t xml:space="preserve">Jihlava, </w:t>
      </w:r>
      <w:r>
        <w:rPr>
          <w:b/>
          <w:spacing w:val="-2"/>
        </w:rPr>
        <w:t>Seifertova.</w:t>
      </w:r>
    </w:p>
    <w:p w:rsidR="002B7F75" w:rsidRDefault="00F05AEE">
      <w:pPr>
        <w:pStyle w:val="Zkladntext"/>
        <w:spacing w:line="268" w:lineRule="exact"/>
        <w:ind w:left="536"/>
      </w:pPr>
      <w:r>
        <w:t>Žáci</w:t>
      </w:r>
      <w:r>
        <w:rPr>
          <w:spacing w:val="6"/>
        </w:rPr>
        <w:t xml:space="preserve"> </w:t>
      </w:r>
      <w:r>
        <w:t>9.</w:t>
      </w:r>
      <w:r>
        <w:rPr>
          <w:spacing w:val="7"/>
        </w:rPr>
        <w:t xml:space="preserve"> </w:t>
      </w:r>
      <w:r>
        <w:t>ročníku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odpovídajícího</w:t>
      </w:r>
      <w:r>
        <w:rPr>
          <w:spacing w:val="10"/>
        </w:rPr>
        <w:t xml:space="preserve"> </w:t>
      </w:r>
      <w:r>
        <w:t>ročníku</w:t>
      </w:r>
      <w:r>
        <w:rPr>
          <w:spacing w:val="9"/>
        </w:rPr>
        <w:t xml:space="preserve"> </w:t>
      </w:r>
      <w:r>
        <w:t>gymnázia</w:t>
      </w:r>
      <w:r>
        <w:rPr>
          <w:spacing w:val="7"/>
        </w:rPr>
        <w:t xml:space="preserve"> </w:t>
      </w:r>
      <w:r>
        <w:t>řešili</w:t>
      </w:r>
      <w:r>
        <w:rPr>
          <w:spacing w:val="8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dobu</w:t>
      </w:r>
      <w:r>
        <w:rPr>
          <w:spacing w:val="8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hodin</w:t>
      </w:r>
      <w:r>
        <w:rPr>
          <w:spacing w:val="6"/>
        </w:rPr>
        <w:t xml:space="preserve"> </w:t>
      </w:r>
      <w:r>
        <w:t>4 příklady.</w:t>
      </w:r>
      <w:r>
        <w:rPr>
          <w:spacing w:val="8"/>
        </w:rPr>
        <w:t xml:space="preserve"> </w:t>
      </w:r>
      <w:r>
        <w:t>Soutěže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2"/>
        </w:rPr>
        <w:t>zúčastnilo</w:t>
      </w:r>
    </w:p>
    <w:p w:rsidR="002B7F75" w:rsidRDefault="00F05AEE">
      <w:pPr>
        <w:pStyle w:val="Zkladntext"/>
        <w:spacing w:before="41" w:line="276" w:lineRule="auto"/>
        <w:ind w:left="536" w:right="231"/>
      </w:pPr>
      <w:r>
        <w:t>16</w:t>
      </w:r>
      <w:r>
        <w:rPr>
          <w:spacing w:val="62"/>
        </w:rPr>
        <w:t xml:space="preserve"> </w:t>
      </w:r>
      <w:r>
        <w:t>žáků</w:t>
      </w:r>
      <w:r>
        <w:rPr>
          <w:spacing w:val="12"/>
        </w:rPr>
        <w:t xml:space="preserve"> </w:t>
      </w:r>
      <w:r>
        <w:t>ze</w:t>
      </w:r>
      <w:r>
        <w:rPr>
          <w:spacing w:val="13"/>
        </w:rPr>
        <w:t xml:space="preserve"> </w:t>
      </w:r>
      <w:r>
        <w:t>čtyř</w:t>
      </w:r>
      <w:r>
        <w:rPr>
          <w:spacing w:val="-2"/>
        </w:rPr>
        <w:t xml:space="preserve"> </w:t>
      </w:r>
      <w:r>
        <w:t>základních</w:t>
      </w:r>
      <w:r>
        <w:rPr>
          <w:spacing w:val="9"/>
        </w:rPr>
        <w:t xml:space="preserve"> </w:t>
      </w:r>
      <w:r>
        <w:t>škol</w:t>
      </w:r>
      <w:r>
        <w:rPr>
          <w:spacing w:val="12"/>
        </w:rPr>
        <w:t xml:space="preserve"> </w:t>
      </w:r>
      <w:r>
        <w:t>tří</w:t>
      </w:r>
      <w:r>
        <w:rPr>
          <w:spacing w:val="12"/>
        </w:rPr>
        <w:t xml:space="preserve"> </w:t>
      </w:r>
      <w:r>
        <w:t>gymnázií.</w:t>
      </w:r>
      <w:r>
        <w:rPr>
          <w:spacing w:val="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letošním</w:t>
      </w:r>
      <w:r>
        <w:rPr>
          <w:spacing w:val="13"/>
        </w:rPr>
        <w:t xml:space="preserve"> </w:t>
      </w:r>
      <w:r>
        <w:t>okresním</w:t>
      </w:r>
      <w:r>
        <w:rPr>
          <w:spacing w:val="13"/>
        </w:rPr>
        <w:t xml:space="preserve"> </w:t>
      </w:r>
      <w:r>
        <w:t>kole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úspěšnými</w:t>
      </w:r>
      <w:r>
        <w:rPr>
          <w:spacing w:val="12"/>
        </w:rPr>
        <w:t xml:space="preserve"> </w:t>
      </w:r>
      <w:r>
        <w:t>řešiteli</w:t>
      </w:r>
      <w:r>
        <w:rPr>
          <w:spacing w:val="12"/>
        </w:rPr>
        <w:t xml:space="preserve"> </w:t>
      </w:r>
      <w:r>
        <w:t>stalo</w:t>
      </w:r>
      <w:r>
        <w:rPr>
          <w:spacing w:val="15"/>
        </w:rPr>
        <w:t xml:space="preserve"> </w:t>
      </w:r>
      <w:r>
        <w:t>8</w:t>
      </w:r>
      <w:r>
        <w:rPr>
          <w:spacing w:val="13"/>
        </w:rPr>
        <w:t xml:space="preserve"> </w:t>
      </w:r>
      <w:r>
        <w:t>žáků, z 24 možných bodů získali nejméně 12 bodů.</w:t>
      </w:r>
    </w:p>
    <w:p w:rsidR="002B7F75" w:rsidRDefault="00F05AEE">
      <w:pPr>
        <w:pStyle w:val="Zkladntext"/>
        <w:spacing w:line="276" w:lineRule="auto"/>
        <w:ind w:left="536" w:right="231"/>
      </w:pPr>
      <w:r>
        <w:t>Žáci</w:t>
      </w:r>
      <w:r>
        <w:rPr>
          <w:spacing w:val="13"/>
        </w:rPr>
        <w:t xml:space="preserve"> </w:t>
      </w:r>
      <w:r>
        <w:t>5.</w:t>
      </w:r>
      <w:r>
        <w:rPr>
          <w:spacing w:val="12"/>
        </w:rPr>
        <w:t xml:space="preserve"> </w:t>
      </w:r>
      <w:r>
        <w:t>ročníku</w:t>
      </w:r>
      <w:r>
        <w:rPr>
          <w:spacing w:val="12"/>
        </w:rPr>
        <w:t xml:space="preserve"> </w:t>
      </w:r>
      <w:r>
        <w:t>řešili</w:t>
      </w:r>
      <w:r>
        <w:rPr>
          <w:spacing w:val="12"/>
        </w:rPr>
        <w:t xml:space="preserve"> </w:t>
      </w:r>
      <w:r>
        <w:t>po</w:t>
      </w:r>
      <w:r>
        <w:rPr>
          <w:spacing w:val="13"/>
        </w:rPr>
        <w:t xml:space="preserve"> </w:t>
      </w:r>
      <w:r>
        <w:t>dobu</w:t>
      </w:r>
      <w:r>
        <w:rPr>
          <w:spacing w:val="11"/>
        </w:rPr>
        <w:t xml:space="preserve"> </w:t>
      </w:r>
      <w:r>
        <w:t>90</w:t>
      </w:r>
      <w:r>
        <w:rPr>
          <w:spacing w:val="11"/>
        </w:rPr>
        <w:t xml:space="preserve"> </w:t>
      </w:r>
      <w:r>
        <w:t>minut</w:t>
      </w:r>
      <w:r>
        <w:rPr>
          <w:spacing w:val="13"/>
        </w:rPr>
        <w:t xml:space="preserve"> </w:t>
      </w:r>
      <w:r>
        <w:t>3 příklady.</w:t>
      </w:r>
      <w:r>
        <w:rPr>
          <w:spacing w:val="12"/>
        </w:rPr>
        <w:t xml:space="preserve"> </w:t>
      </w:r>
      <w:r>
        <w:t>Soutěže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zúčastnilo</w:t>
      </w:r>
      <w:r>
        <w:rPr>
          <w:spacing w:val="14"/>
        </w:rPr>
        <w:t xml:space="preserve"> </w:t>
      </w:r>
      <w:r>
        <w:t>23</w:t>
      </w:r>
      <w:r>
        <w:rPr>
          <w:spacing w:val="62"/>
        </w:rPr>
        <w:t xml:space="preserve"> </w:t>
      </w:r>
      <w:r>
        <w:t>žáků</w:t>
      </w:r>
      <w:r>
        <w:rPr>
          <w:spacing w:val="11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devíti</w:t>
      </w:r>
      <w:r>
        <w:rPr>
          <w:spacing w:val="12"/>
        </w:rPr>
        <w:t xml:space="preserve"> </w:t>
      </w:r>
      <w:r>
        <w:t>základních</w:t>
      </w:r>
      <w:r>
        <w:rPr>
          <w:spacing w:val="11"/>
        </w:rPr>
        <w:t xml:space="preserve"> </w:t>
      </w:r>
      <w:r>
        <w:t>škol. V letošním okresním kole se úspěšnými řešiteli stalo 11 žáků, z 18 možných bodů získali nejméně 9 bodů. Hodnocení</w:t>
      </w:r>
      <w:r>
        <w:rPr>
          <w:spacing w:val="-6"/>
        </w:rPr>
        <w:t xml:space="preserve"> </w:t>
      </w:r>
      <w:r>
        <w:t>jednotlivých</w:t>
      </w:r>
      <w:r>
        <w:rPr>
          <w:spacing w:val="-6"/>
        </w:rPr>
        <w:t xml:space="preserve"> </w:t>
      </w:r>
      <w:r>
        <w:t>soutěžících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uvedeno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přiložené</w:t>
      </w:r>
      <w:r>
        <w:rPr>
          <w:spacing w:val="-3"/>
        </w:rPr>
        <w:t xml:space="preserve"> </w:t>
      </w:r>
      <w:r>
        <w:t>tabulce.</w:t>
      </w:r>
      <w:r>
        <w:rPr>
          <w:spacing w:val="-3"/>
        </w:rPr>
        <w:t xml:space="preserve"> </w:t>
      </w:r>
      <w:r>
        <w:t>Soutěžící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stejným</w:t>
      </w:r>
      <w:r>
        <w:rPr>
          <w:spacing w:val="-5"/>
        </w:rPr>
        <w:t xml:space="preserve"> </w:t>
      </w:r>
      <w:r>
        <w:t>počtem</w:t>
      </w:r>
      <w:r>
        <w:rPr>
          <w:spacing w:val="-2"/>
        </w:rPr>
        <w:t xml:space="preserve"> </w:t>
      </w:r>
      <w:r>
        <w:t>bodů</w:t>
      </w:r>
      <w:r>
        <w:rPr>
          <w:spacing w:val="-4"/>
        </w:rPr>
        <w:t xml:space="preserve"> </w:t>
      </w:r>
      <w:r>
        <w:t>jsou řazeni podle abecedy.</w:t>
      </w:r>
    </w:p>
    <w:p w:rsidR="002B7F75" w:rsidRDefault="00F05AEE">
      <w:pPr>
        <w:spacing w:before="161" w:line="273" w:lineRule="auto"/>
        <w:ind w:left="536" w:right="246"/>
        <w:jc w:val="both"/>
      </w:pPr>
      <w:r>
        <w:rPr>
          <w:b/>
        </w:rPr>
        <w:t>Krajské</w:t>
      </w:r>
      <w:r>
        <w:rPr>
          <w:b/>
          <w:spacing w:val="-8"/>
        </w:rPr>
        <w:t xml:space="preserve"> </w:t>
      </w:r>
      <w:r>
        <w:rPr>
          <w:b/>
        </w:rPr>
        <w:t>kolo</w:t>
      </w:r>
      <w:r>
        <w:rPr>
          <w:b/>
          <w:spacing w:val="-8"/>
        </w:rPr>
        <w:t xml:space="preserve"> </w:t>
      </w:r>
      <w:r>
        <w:rPr>
          <w:b/>
        </w:rPr>
        <w:t>kategorie</w:t>
      </w:r>
      <w:r>
        <w:rPr>
          <w:b/>
          <w:spacing w:val="-10"/>
        </w:rPr>
        <w:t xml:space="preserve"> </w:t>
      </w:r>
      <w:r>
        <w:rPr>
          <w:b/>
        </w:rPr>
        <w:t>Z9</w:t>
      </w:r>
      <w:r>
        <w:rPr>
          <w:b/>
          <w:spacing w:val="-8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bude</w:t>
      </w:r>
      <w:r>
        <w:rPr>
          <w:b/>
          <w:spacing w:val="-7"/>
        </w:rPr>
        <w:t xml:space="preserve"> </w:t>
      </w:r>
      <w:r>
        <w:rPr>
          <w:b/>
        </w:rPr>
        <w:t>konat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úterý</w:t>
      </w:r>
      <w:r>
        <w:rPr>
          <w:b/>
          <w:spacing w:val="-8"/>
        </w:rPr>
        <w:t xml:space="preserve"> </w:t>
      </w:r>
      <w:r>
        <w:rPr>
          <w:b/>
        </w:rPr>
        <w:t>28.</w:t>
      </w:r>
      <w:r>
        <w:rPr>
          <w:b/>
          <w:spacing w:val="-8"/>
        </w:rPr>
        <w:t xml:space="preserve"> </w:t>
      </w:r>
      <w:r>
        <w:rPr>
          <w:b/>
        </w:rPr>
        <w:t>března</w:t>
      </w:r>
      <w:r>
        <w:rPr>
          <w:b/>
          <w:spacing w:val="-8"/>
        </w:rPr>
        <w:t xml:space="preserve"> </w:t>
      </w:r>
      <w:r>
        <w:rPr>
          <w:b/>
        </w:rPr>
        <w:t>2023</w:t>
      </w:r>
      <w:r>
        <w:t>.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zástupcích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krajského</w:t>
      </w:r>
      <w:r>
        <w:rPr>
          <w:spacing w:val="-8"/>
        </w:rPr>
        <w:t xml:space="preserve"> </w:t>
      </w:r>
      <w:r>
        <w:t>kola</w:t>
      </w:r>
      <w:r>
        <w:rPr>
          <w:spacing w:val="-7"/>
        </w:rPr>
        <w:t xml:space="preserve"> </w:t>
      </w:r>
      <w:r>
        <w:t xml:space="preserve">rozhodne komise matematické olympiády a písemně je vyrozumí. Krajské kolo zajišťuje Mgr. Josef Sova; mail: </w:t>
      </w:r>
      <w:hyperlink r:id="rId7">
        <w:r>
          <w:rPr>
            <w:color w:val="0462C1"/>
            <w:spacing w:val="-2"/>
            <w:u w:val="single" w:color="0462C1"/>
          </w:rPr>
          <w:t>sova@zskol.ji.cz</w:t>
        </w:r>
        <w:r>
          <w:rPr>
            <w:spacing w:val="-2"/>
          </w:rPr>
          <w:t>.</w:t>
        </w:r>
      </w:hyperlink>
    </w:p>
    <w:p w:rsidR="002B7F75" w:rsidRDefault="002B7F75">
      <w:pPr>
        <w:pStyle w:val="Zkladntext"/>
        <w:rPr>
          <w:sz w:val="9"/>
        </w:rPr>
      </w:pPr>
    </w:p>
    <w:p w:rsidR="002B7F75" w:rsidRDefault="00F05AEE">
      <w:pPr>
        <w:pStyle w:val="Zkladntext"/>
        <w:spacing w:before="56" w:line="276" w:lineRule="auto"/>
        <w:ind w:left="536" w:right="245"/>
        <w:jc w:val="both"/>
      </w:pPr>
      <w:r>
        <w:t>Všem žákům děkujeme za účast v okresním kole a úspěšným řešitelům k</w:t>
      </w:r>
      <w:r>
        <w:rPr>
          <w:spacing w:val="-3"/>
        </w:rPr>
        <w:t xml:space="preserve"> </w:t>
      </w:r>
      <w:r>
        <w:t xml:space="preserve">výborným výsledkům </w:t>
      </w:r>
      <w:r>
        <w:rPr>
          <w:spacing w:val="-2"/>
        </w:rPr>
        <w:t>blahopřejeme.</w:t>
      </w:r>
    </w:p>
    <w:p w:rsidR="002B7F75" w:rsidRDefault="00F05AEE">
      <w:pPr>
        <w:pStyle w:val="Zkladntext"/>
        <w:spacing w:before="2" w:line="273" w:lineRule="auto"/>
        <w:ind w:left="536" w:right="247"/>
        <w:jc w:val="both"/>
      </w:pPr>
      <w:r>
        <w:t>Děkujeme</w:t>
      </w:r>
      <w:r>
        <w:rPr>
          <w:spacing w:val="-9"/>
        </w:rPr>
        <w:t xml:space="preserve"> </w:t>
      </w:r>
      <w:r>
        <w:t>učitelům,</w:t>
      </w:r>
      <w:r>
        <w:rPr>
          <w:spacing w:val="-10"/>
        </w:rPr>
        <w:t xml:space="preserve"> </w:t>
      </w:r>
      <w:r>
        <w:t>kteří</w:t>
      </w:r>
      <w:r>
        <w:rPr>
          <w:spacing w:val="-10"/>
        </w:rPr>
        <w:t xml:space="preserve"> </w:t>
      </w:r>
      <w:r>
        <w:t>žáky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školní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okresní</w:t>
      </w:r>
      <w:r>
        <w:rPr>
          <w:spacing w:val="-10"/>
        </w:rPr>
        <w:t xml:space="preserve"> </w:t>
      </w:r>
      <w:r>
        <w:t>kolo</w:t>
      </w:r>
      <w:r>
        <w:rPr>
          <w:spacing w:val="-11"/>
        </w:rPr>
        <w:t xml:space="preserve"> </w:t>
      </w:r>
      <w:r>
        <w:t>matematické</w:t>
      </w:r>
      <w:r>
        <w:rPr>
          <w:spacing w:val="-9"/>
        </w:rPr>
        <w:t xml:space="preserve"> </w:t>
      </w:r>
      <w:r>
        <w:t>olympiády</w:t>
      </w:r>
      <w:r>
        <w:rPr>
          <w:spacing w:val="-8"/>
        </w:rPr>
        <w:t xml:space="preserve"> </w:t>
      </w:r>
      <w:r>
        <w:t>připravili.</w:t>
      </w:r>
      <w:r>
        <w:rPr>
          <w:spacing w:val="-11"/>
        </w:rPr>
        <w:t xml:space="preserve"> </w:t>
      </w:r>
      <w:r>
        <w:t>Zároveň</w:t>
      </w:r>
      <w:r>
        <w:rPr>
          <w:spacing w:val="-10"/>
        </w:rPr>
        <w:t xml:space="preserve"> </w:t>
      </w:r>
      <w:r>
        <w:t>děkujeme všem učitelům, kteří vykonávali dozor nad žáky a podíleli se na hodnocení soutěžních úloh.</w:t>
      </w:r>
    </w:p>
    <w:p w:rsidR="002B7F75" w:rsidRDefault="00F05AEE">
      <w:pPr>
        <w:pStyle w:val="Zkladntext"/>
        <w:spacing w:before="4" w:line="276" w:lineRule="auto"/>
        <w:ind w:left="536" w:right="250"/>
        <w:jc w:val="both"/>
      </w:pPr>
      <w:r>
        <w:t>Poděkování patří ZŠ Jihlava, Seifertova, která</w:t>
      </w:r>
      <w:r>
        <w:rPr>
          <w:spacing w:val="-2"/>
        </w:rPr>
        <w:t xml:space="preserve"> </w:t>
      </w:r>
      <w:r>
        <w:t>soutěž na své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zorganizovala.</w:t>
      </w:r>
      <w:r>
        <w:rPr>
          <w:spacing w:val="-3"/>
        </w:rPr>
        <w:t xml:space="preserve"> </w:t>
      </w:r>
      <w:r>
        <w:t>Dále děkujeme</w:t>
      </w:r>
      <w:r>
        <w:rPr>
          <w:spacing w:val="-2"/>
        </w:rPr>
        <w:t xml:space="preserve"> </w:t>
      </w:r>
      <w:r>
        <w:t>Domu dětí a mládeže Jihlava za finanční zajištění soutěže a</w:t>
      </w:r>
      <w:r>
        <w:rPr>
          <w:spacing w:val="-3"/>
        </w:rPr>
        <w:t xml:space="preserve"> </w:t>
      </w:r>
      <w:r>
        <w:t xml:space="preserve">vyvěšení výsledkové listiny na stránkách: </w:t>
      </w:r>
      <w:hyperlink r:id="rId8">
        <w:r>
          <w:rPr>
            <w:color w:val="0462C1"/>
            <w:spacing w:val="-2"/>
            <w:u w:val="single" w:color="0462C1"/>
          </w:rPr>
          <w:t>http://www.ddmjihlava.cz</w:t>
        </w:r>
      </w:hyperlink>
    </w:p>
    <w:p w:rsidR="002B7F75" w:rsidRDefault="002B7F75">
      <w:pPr>
        <w:pStyle w:val="Zkladntext"/>
        <w:spacing w:before="8"/>
        <w:rPr>
          <w:sz w:val="8"/>
        </w:rPr>
      </w:pPr>
    </w:p>
    <w:p w:rsidR="002B7F75" w:rsidRDefault="00F05AEE">
      <w:pPr>
        <w:pStyle w:val="Zkladntext"/>
        <w:spacing w:before="56" w:line="256" w:lineRule="auto"/>
        <w:ind w:left="536" w:right="247"/>
        <w:jc w:val="both"/>
      </w:pPr>
      <w:r>
        <w:t>Okresní kolo kategorií Z6, Z7 a Z8 se uskuteční</w:t>
      </w:r>
      <w:r>
        <w:rPr>
          <w:spacing w:val="40"/>
        </w:rPr>
        <w:t xml:space="preserve"> </w:t>
      </w:r>
      <w:r>
        <w:rPr>
          <w:b/>
        </w:rPr>
        <w:t>12. dubna 2023 na</w:t>
      </w:r>
      <w:r>
        <w:rPr>
          <w:b/>
          <w:spacing w:val="-2"/>
        </w:rPr>
        <w:t xml:space="preserve"> </w:t>
      </w:r>
      <w:r>
        <w:rPr>
          <w:b/>
        </w:rPr>
        <w:t>ZŠ</w:t>
      </w:r>
      <w:r>
        <w:rPr>
          <w:b/>
          <w:spacing w:val="-2"/>
        </w:rPr>
        <w:t xml:space="preserve"> </w:t>
      </w:r>
      <w:r>
        <w:rPr>
          <w:b/>
        </w:rPr>
        <w:t>O.</w:t>
      </w:r>
      <w:r>
        <w:rPr>
          <w:b/>
          <w:spacing w:val="-2"/>
        </w:rPr>
        <w:t xml:space="preserve"> </w:t>
      </w:r>
      <w:r>
        <w:rPr>
          <w:b/>
        </w:rPr>
        <w:t xml:space="preserve">Březiny, Jihlava. </w:t>
      </w:r>
      <w:r>
        <w:t>Pro přihlášení je třeba, aby se žáci zaregistrovali do odevzdávacího systému OSMO a do systému vložili i řešení úloh domácího kola.</w:t>
      </w:r>
    </w:p>
    <w:p w:rsidR="002B7F75" w:rsidRDefault="00F05AEE">
      <w:pPr>
        <w:pStyle w:val="Zkladntext"/>
        <w:spacing w:before="165"/>
        <w:ind w:left="536"/>
        <w:jc w:val="both"/>
      </w:pPr>
      <w:r>
        <w:t>Příloha:</w:t>
      </w:r>
      <w:r>
        <w:rPr>
          <w:spacing w:val="-4"/>
        </w:rPr>
        <w:t xml:space="preserve"> </w:t>
      </w:r>
      <w:r>
        <w:t>Výsledkové</w:t>
      </w:r>
      <w:r>
        <w:rPr>
          <w:spacing w:val="-4"/>
        </w:rPr>
        <w:t xml:space="preserve"> </w:t>
      </w:r>
      <w:r>
        <w:t>listiny</w:t>
      </w:r>
      <w:r>
        <w:rPr>
          <w:spacing w:val="-7"/>
        </w:rPr>
        <w:t xml:space="preserve"> </w:t>
      </w:r>
      <w:r>
        <w:t>kategorií</w:t>
      </w:r>
      <w:r>
        <w:rPr>
          <w:spacing w:val="-6"/>
        </w:rPr>
        <w:t xml:space="preserve"> </w:t>
      </w:r>
      <w:r>
        <w:t>Z9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Z5</w:t>
      </w:r>
    </w:p>
    <w:p w:rsidR="002B7F75" w:rsidRDefault="002B7F75">
      <w:pPr>
        <w:pStyle w:val="Zkladntext"/>
      </w:pPr>
    </w:p>
    <w:p w:rsidR="002B7F75" w:rsidRDefault="002B7F75">
      <w:pPr>
        <w:pStyle w:val="Zkladntext"/>
      </w:pPr>
    </w:p>
    <w:p w:rsidR="002B7F75" w:rsidRDefault="002B7F75">
      <w:pPr>
        <w:pStyle w:val="Zkladntext"/>
        <w:spacing w:before="10"/>
      </w:pPr>
    </w:p>
    <w:p w:rsidR="002B7F75" w:rsidRDefault="00F05AEE">
      <w:pPr>
        <w:pStyle w:val="Zkladntext"/>
        <w:tabs>
          <w:tab w:val="left" w:pos="5683"/>
        </w:tabs>
        <w:spacing w:before="1" w:line="268" w:lineRule="exact"/>
        <w:ind w:left="18"/>
        <w:jc w:val="center"/>
      </w:pPr>
      <w:r>
        <w:t>Ing.</w:t>
      </w:r>
      <w:r>
        <w:rPr>
          <w:spacing w:val="-4"/>
        </w:rPr>
        <w:t xml:space="preserve"> </w:t>
      </w:r>
      <w:r>
        <w:t>Tomáš</w:t>
      </w:r>
      <w:r>
        <w:rPr>
          <w:spacing w:val="-2"/>
        </w:rPr>
        <w:t xml:space="preserve"> Rychetský</w:t>
      </w:r>
      <w:r>
        <w:tab/>
        <w:t>Mgr.</w:t>
      </w:r>
      <w:r>
        <w:rPr>
          <w:spacing w:val="-7"/>
        </w:rPr>
        <w:t xml:space="preserve"> </w:t>
      </w:r>
      <w:r>
        <w:t>Zdeňka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Obrdlíková</w:t>
      </w:r>
      <w:proofErr w:type="spellEnd"/>
    </w:p>
    <w:p w:rsidR="002B7F75" w:rsidRDefault="00F05AEE">
      <w:pPr>
        <w:pStyle w:val="Zkladntext"/>
        <w:tabs>
          <w:tab w:val="left" w:pos="6201"/>
        </w:tabs>
        <w:spacing w:line="480" w:lineRule="auto"/>
        <w:ind w:left="108" w:right="306"/>
      </w:pPr>
      <w:r>
        <w:t>Dům dětí a mládeže Jihlava, příspěvková organizace</w:t>
      </w:r>
      <w:r>
        <w:tab/>
        <w:t>za</w:t>
      </w:r>
      <w:r>
        <w:rPr>
          <w:spacing w:val="-8"/>
        </w:rPr>
        <w:t xml:space="preserve"> </w:t>
      </w:r>
      <w:r>
        <w:t>okresní</w:t>
      </w:r>
      <w:r>
        <w:rPr>
          <w:spacing w:val="-8"/>
        </w:rPr>
        <w:t xml:space="preserve"> </w:t>
      </w:r>
      <w:r>
        <w:t>komisi</w:t>
      </w:r>
      <w:r>
        <w:rPr>
          <w:spacing w:val="-9"/>
        </w:rPr>
        <w:t xml:space="preserve"> </w:t>
      </w:r>
      <w:r>
        <w:t>matematické</w:t>
      </w:r>
      <w:r>
        <w:rPr>
          <w:spacing w:val="-8"/>
        </w:rPr>
        <w:t xml:space="preserve"> </w:t>
      </w:r>
      <w:r>
        <w:t>olympiády V Jihlavě dne 31. 1. 2023</w:t>
      </w:r>
    </w:p>
    <w:p w:rsidR="002B7F75" w:rsidRDefault="002B7F75">
      <w:pPr>
        <w:spacing w:line="480" w:lineRule="auto"/>
        <w:sectPr w:rsidR="002B7F75" w:rsidSect="00D37B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276" w:right="740" w:bottom="280" w:left="880" w:header="708" w:footer="708" w:gutter="0"/>
          <w:cols w:space="708"/>
        </w:sectPr>
      </w:pPr>
    </w:p>
    <w:p w:rsidR="002B7F75" w:rsidRDefault="002B7F75">
      <w:pPr>
        <w:rPr>
          <w:sz w:val="23"/>
        </w:rPr>
        <w:sectPr w:rsidR="002B7F75" w:rsidSect="00D37B4A">
          <w:pgSz w:w="11910" w:h="16840"/>
          <w:pgMar w:top="1276" w:right="740" w:bottom="280" w:left="880" w:header="708" w:footer="708" w:gutter="0"/>
          <w:cols w:space="708"/>
        </w:sectPr>
      </w:pPr>
    </w:p>
    <w:p w:rsidR="002B7F75" w:rsidRDefault="002B7F75">
      <w:pPr>
        <w:pStyle w:val="Zkladntext"/>
        <w:spacing w:before="10"/>
        <w:rPr>
          <w:sz w:val="5"/>
        </w:rPr>
      </w:pPr>
    </w:p>
    <w:p w:rsidR="00D37B4A" w:rsidRDefault="00D37B4A" w:rsidP="00D37B4A">
      <w:pPr>
        <w:pStyle w:val="Nadpis1"/>
        <w:ind w:left="0" w:right="1503"/>
        <w:sectPr w:rsidR="00D37B4A">
          <w:type w:val="continuous"/>
          <w:pgSz w:w="11910" w:h="16840"/>
          <w:pgMar w:top="1920" w:right="740" w:bottom="280" w:left="880" w:header="708" w:footer="708" w:gutter="0"/>
          <w:cols w:num="2" w:space="708" w:equalWidth="0">
            <w:col w:w="3108" w:space="828"/>
            <w:col w:w="6354"/>
          </w:cols>
        </w:sectPr>
      </w:pPr>
    </w:p>
    <w:p w:rsidR="00D37B4A" w:rsidRDefault="00D37B4A" w:rsidP="00D37B4A">
      <w:pPr>
        <w:pStyle w:val="Nadpis1"/>
        <w:ind w:left="0" w:right="1503"/>
      </w:pPr>
    </w:p>
    <w:p w:rsidR="00D37B4A" w:rsidRDefault="00D37B4A" w:rsidP="00D37B4A">
      <w:pPr>
        <w:pStyle w:val="Nadpis1"/>
        <w:ind w:left="0" w:right="84"/>
      </w:pPr>
      <w:r>
        <w:t>VÝSLEDKOVÁ</w:t>
      </w:r>
      <w:r>
        <w:rPr>
          <w:spacing w:val="-5"/>
        </w:rPr>
        <w:t xml:space="preserve"> </w:t>
      </w:r>
      <w:r>
        <w:rPr>
          <w:spacing w:val="-2"/>
        </w:rPr>
        <w:t>LISTINA</w:t>
      </w:r>
    </w:p>
    <w:p w:rsidR="00D37B4A" w:rsidRDefault="00D37B4A" w:rsidP="00D37B4A">
      <w:pPr>
        <w:pStyle w:val="Nadpis2"/>
        <w:spacing w:line="352" w:lineRule="auto"/>
        <w:ind w:left="0" w:right="84"/>
        <w:rPr>
          <w:spacing w:val="-2"/>
        </w:rPr>
      </w:pPr>
      <w:r>
        <w:t>Matematická</w:t>
      </w:r>
      <w:r>
        <w:rPr>
          <w:spacing w:val="-16"/>
        </w:rPr>
        <w:t xml:space="preserve"> </w:t>
      </w:r>
      <w:r>
        <w:t xml:space="preserve">olympiáda </w:t>
      </w:r>
      <w:r>
        <w:rPr>
          <w:spacing w:val="-2"/>
        </w:rPr>
        <w:t>2022/2023</w:t>
      </w:r>
    </w:p>
    <w:p w:rsidR="00D37B4A" w:rsidRDefault="00D37B4A" w:rsidP="00D37B4A">
      <w:pPr>
        <w:pStyle w:val="Nadpis2"/>
        <w:spacing w:line="352" w:lineRule="auto"/>
        <w:ind w:left="0" w:right="-58"/>
        <w:rPr>
          <w:sz w:val="24"/>
        </w:rPr>
      </w:pPr>
      <w:r>
        <w:t>okresní</w:t>
      </w:r>
      <w:r>
        <w:rPr>
          <w:spacing w:val="-5"/>
        </w:rPr>
        <w:t xml:space="preserve"> </w:t>
      </w:r>
      <w:r>
        <w:t>kolo,</w:t>
      </w:r>
      <w:r>
        <w:rPr>
          <w:spacing w:val="-7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rPr>
          <w:spacing w:val="-5"/>
        </w:rPr>
        <w:t>Z9</w:t>
      </w:r>
    </w:p>
    <w:p w:rsidR="002B7F75" w:rsidRDefault="00F05AEE">
      <w:pPr>
        <w:ind w:left="536"/>
        <w:rPr>
          <w:spacing w:val="-2"/>
          <w:sz w:val="24"/>
        </w:rPr>
      </w:pPr>
      <w:r>
        <w:rPr>
          <w:sz w:val="24"/>
        </w:rPr>
        <w:t>úspěšní</w:t>
      </w:r>
      <w:r>
        <w:rPr>
          <w:spacing w:val="-2"/>
          <w:sz w:val="24"/>
        </w:rPr>
        <w:t xml:space="preserve"> řešitelé:</w:t>
      </w:r>
    </w:p>
    <w:p w:rsidR="00D37B4A" w:rsidRDefault="00D37B4A">
      <w:pPr>
        <w:ind w:left="536"/>
        <w:rPr>
          <w:sz w:val="24"/>
        </w:rPr>
      </w:pPr>
    </w:p>
    <w:p w:rsidR="00D37B4A" w:rsidRDefault="00D37B4A" w:rsidP="00D37B4A">
      <w:pPr>
        <w:pStyle w:val="Nadpis1"/>
        <w:ind w:left="0" w:right="1503"/>
        <w:rPr>
          <w:b w:val="0"/>
        </w:rPr>
        <w:sectPr w:rsidR="00D37B4A" w:rsidSect="00D37B4A">
          <w:type w:val="continuous"/>
          <w:pgSz w:w="11910" w:h="16840"/>
          <w:pgMar w:top="1920" w:right="740" w:bottom="280" w:left="880" w:header="708" w:footer="708" w:gutter="0"/>
          <w:cols w:space="828"/>
        </w:sectPr>
      </w:pPr>
    </w:p>
    <w:p w:rsidR="00D37B4A" w:rsidRDefault="00D37B4A">
      <w:pPr>
        <w:pStyle w:val="Zkladntext"/>
        <w:rPr>
          <w:b/>
          <w:sz w:val="2"/>
        </w:rPr>
        <w:sectPr w:rsidR="00D37B4A">
          <w:type w:val="continuous"/>
          <w:pgSz w:w="11910" w:h="16840"/>
          <w:pgMar w:top="1920" w:right="740" w:bottom="280" w:left="880" w:header="708" w:footer="708" w:gutter="0"/>
          <w:cols w:space="708"/>
        </w:sectPr>
      </w:pPr>
    </w:p>
    <w:p w:rsidR="002B7F75" w:rsidRDefault="002B7F75">
      <w:pPr>
        <w:pStyle w:val="Zkladntext"/>
        <w:rPr>
          <w:b/>
          <w:sz w:val="2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630"/>
        <w:gridCol w:w="3742"/>
        <w:gridCol w:w="1423"/>
      </w:tblGrid>
      <w:tr w:rsidR="002B7F75">
        <w:trPr>
          <w:trHeight w:val="486"/>
        </w:trPr>
        <w:tc>
          <w:tcPr>
            <w:tcW w:w="989" w:type="dxa"/>
          </w:tcPr>
          <w:p w:rsidR="002B7F75" w:rsidRDefault="00F05AEE">
            <w:pPr>
              <w:pStyle w:val="TableParagraph"/>
              <w:spacing w:before="97" w:line="240" w:lineRule="auto"/>
              <w:ind w:left="143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pořadí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spacing w:before="97" w:line="240" w:lineRule="auto"/>
              <w:ind w:left="496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příjmení</w:t>
            </w:r>
            <w:r>
              <w:rPr>
                <w:spacing w:val="-2"/>
                <w:sz w:val="24"/>
              </w:rPr>
              <w:t xml:space="preserve"> účastníka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spacing w:before="97" w:line="240" w:lineRule="auto"/>
              <w:ind w:left="1603" w:right="15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škola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spacing w:before="97" w:line="240" w:lineRule="auto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bodů</w:t>
            </w:r>
          </w:p>
        </w:tc>
      </w:tr>
      <w:tr w:rsidR="002B7F75">
        <w:trPr>
          <w:trHeight w:val="294"/>
        </w:trPr>
        <w:tc>
          <w:tcPr>
            <w:tcW w:w="989" w:type="dxa"/>
          </w:tcPr>
          <w:p w:rsidR="002B7F75" w:rsidRDefault="00F05AEE">
            <w:pPr>
              <w:pStyle w:val="TableParagraph"/>
              <w:spacing w:before="1" w:line="273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Dominik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Nejedlý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G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spacing w:before="1" w:line="273" w:lineRule="exact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Mikolajková</w:t>
            </w:r>
            <w:proofErr w:type="spellEnd"/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2"/>
                <w:sz w:val="24"/>
              </w:rPr>
              <w:t xml:space="preserve"> Jihlavou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3.-</w:t>
            </w:r>
            <w:r>
              <w:rPr>
                <w:spacing w:val="-7"/>
                <w:sz w:val="24"/>
              </w:rPr>
              <w:t>5.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Jáchym </w:t>
            </w:r>
            <w:r>
              <w:rPr>
                <w:spacing w:val="-2"/>
                <w:sz w:val="24"/>
              </w:rPr>
              <w:t>Buček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3.-</w:t>
            </w:r>
            <w:r>
              <w:rPr>
                <w:spacing w:val="-7"/>
                <w:sz w:val="24"/>
              </w:rPr>
              <w:t>5.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Lenka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Krepčíková</w:t>
            </w:r>
            <w:proofErr w:type="spellEnd"/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2B7F75">
        <w:trPr>
          <w:trHeight w:val="294"/>
        </w:trPr>
        <w:tc>
          <w:tcPr>
            <w:tcW w:w="989" w:type="dxa"/>
          </w:tcPr>
          <w:p w:rsidR="002B7F75" w:rsidRDefault="00F05AEE">
            <w:pPr>
              <w:pStyle w:val="TableParagraph"/>
              <w:spacing w:before="1" w:line="273" w:lineRule="exact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3.-</w:t>
            </w:r>
            <w:r>
              <w:rPr>
                <w:spacing w:val="-7"/>
                <w:sz w:val="24"/>
              </w:rPr>
              <w:t>5.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Edgar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Nikoyan</w:t>
            </w:r>
            <w:proofErr w:type="spellEnd"/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Otokara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Březiny,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spacing w:before="1" w:line="273" w:lineRule="exact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Kateřina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Kokešová</w:t>
            </w:r>
            <w:proofErr w:type="spellEnd"/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spacing w:line="273" w:lineRule="exact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7.-</w:t>
            </w:r>
            <w:r>
              <w:rPr>
                <w:spacing w:val="-7"/>
                <w:sz w:val="24"/>
              </w:rPr>
              <w:t>8.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Václav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Pištěk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Otokara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Březiny,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spacing w:line="273" w:lineRule="exact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2B7F75">
        <w:trPr>
          <w:trHeight w:val="294"/>
        </w:trPr>
        <w:tc>
          <w:tcPr>
            <w:tcW w:w="989" w:type="dxa"/>
          </w:tcPr>
          <w:p w:rsidR="002B7F75" w:rsidRDefault="00F05AEE">
            <w:pPr>
              <w:pStyle w:val="TableParagraph"/>
              <w:spacing w:line="275" w:lineRule="exact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7.-</w:t>
            </w:r>
            <w:r>
              <w:rPr>
                <w:spacing w:val="-7"/>
                <w:sz w:val="24"/>
              </w:rPr>
              <w:t>8.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Albert </w:t>
            </w:r>
            <w:r>
              <w:rPr>
                <w:spacing w:val="-2"/>
                <w:sz w:val="24"/>
              </w:rPr>
              <w:t>Prouza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Otokara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Březiny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Telč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spacing w:line="275" w:lineRule="exact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2B7F75" w:rsidRDefault="002B7F75">
      <w:pPr>
        <w:pStyle w:val="Zkladntext"/>
        <w:rPr>
          <w:b/>
          <w:sz w:val="20"/>
        </w:rPr>
      </w:pPr>
    </w:p>
    <w:p w:rsidR="002B7F75" w:rsidRDefault="002B7F75">
      <w:pPr>
        <w:pStyle w:val="Zkladntext"/>
        <w:spacing w:before="1"/>
        <w:rPr>
          <w:b/>
          <w:sz w:val="15"/>
        </w:rPr>
      </w:pPr>
    </w:p>
    <w:p w:rsidR="002B7F75" w:rsidRDefault="00F05AEE">
      <w:pPr>
        <w:spacing w:before="51" w:after="25"/>
        <w:ind w:left="536"/>
        <w:rPr>
          <w:spacing w:val="-2"/>
          <w:sz w:val="24"/>
        </w:rPr>
      </w:pPr>
      <w:r>
        <w:rPr>
          <w:sz w:val="24"/>
        </w:rPr>
        <w:t>další</w:t>
      </w:r>
      <w:r>
        <w:rPr>
          <w:spacing w:val="-2"/>
          <w:sz w:val="24"/>
        </w:rPr>
        <w:t xml:space="preserve"> řešitelé:</w:t>
      </w:r>
    </w:p>
    <w:p w:rsidR="00D37B4A" w:rsidRDefault="00D37B4A">
      <w:pPr>
        <w:spacing w:before="51" w:after="25"/>
        <w:ind w:left="536"/>
        <w:rPr>
          <w:sz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687"/>
        <w:gridCol w:w="1416"/>
      </w:tblGrid>
      <w:tr w:rsidR="002B7F75" w:rsidTr="00D37B4A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Dorota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Pešová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ind w:left="0" w:right="5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2B7F75" w:rsidTr="00D37B4A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Tomáš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Tichý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Otokara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Březiny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Telč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B7F75" w:rsidTr="00D37B4A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Jakub </w:t>
            </w:r>
            <w:r>
              <w:rPr>
                <w:spacing w:val="-2"/>
                <w:sz w:val="24"/>
              </w:rPr>
              <w:t>Novotný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Otokara Březiny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Telč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7F75" w:rsidTr="00D37B4A">
        <w:trPr>
          <w:trHeight w:val="294"/>
        </w:trPr>
        <w:tc>
          <w:tcPr>
            <w:tcW w:w="3685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Tereza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Minářová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Nad </w:t>
            </w:r>
            <w:r>
              <w:rPr>
                <w:spacing w:val="-2"/>
                <w:sz w:val="24"/>
              </w:rPr>
              <w:t>Plovárnou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spacing w:before="1" w:line="273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7F75" w:rsidTr="00D37B4A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Pavlíková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Soukromé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FONTES,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7F75" w:rsidTr="00D37B4A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Filip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Bajer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Otokara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Březiny,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spacing w:line="273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B7F75" w:rsidTr="00D37B4A">
        <w:trPr>
          <w:trHeight w:val="294"/>
        </w:trPr>
        <w:tc>
          <w:tcPr>
            <w:tcW w:w="3685" w:type="dxa"/>
          </w:tcPr>
          <w:p w:rsidR="002B7F75" w:rsidRDefault="00F05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Aneta </w:t>
            </w:r>
            <w:r>
              <w:rPr>
                <w:spacing w:val="-2"/>
                <w:sz w:val="24"/>
              </w:rPr>
              <w:t>Oberreiterová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Nad </w:t>
            </w:r>
            <w:r>
              <w:rPr>
                <w:spacing w:val="-2"/>
                <w:sz w:val="24"/>
              </w:rPr>
              <w:t>Plovárnou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spacing w:line="275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2B7F75" w:rsidRDefault="002B7F75">
      <w:pPr>
        <w:pStyle w:val="Zkladntext"/>
        <w:rPr>
          <w:sz w:val="24"/>
        </w:rPr>
      </w:pPr>
    </w:p>
    <w:p w:rsidR="002B7F75" w:rsidRDefault="00F05AEE">
      <w:pPr>
        <w:spacing w:before="185"/>
        <w:ind w:left="536"/>
        <w:rPr>
          <w:spacing w:val="-2"/>
          <w:sz w:val="24"/>
        </w:rPr>
      </w:pPr>
      <w:r>
        <w:rPr>
          <w:sz w:val="24"/>
        </w:rPr>
        <w:t>ostatní</w:t>
      </w:r>
      <w:r>
        <w:rPr>
          <w:spacing w:val="-2"/>
          <w:sz w:val="24"/>
        </w:rPr>
        <w:t xml:space="preserve"> řešitelé:</w:t>
      </w:r>
    </w:p>
    <w:p w:rsidR="00D37B4A" w:rsidRDefault="00D37B4A">
      <w:pPr>
        <w:spacing w:before="185"/>
        <w:ind w:left="536"/>
        <w:rPr>
          <w:sz w:val="24"/>
        </w:rPr>
      </w:pPr>
    </w:p>
    <w:p w:rsidR="002B7F75" w:rsidRDefault="00F05AEE">
      <w:pPr>
        <w:spacing w:before="24"/>
        <w:ind w:left="1462"/>
        <w:rPr>
          <w:sz w:val="24"/>
        </w:rPr>
      </w:pP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Minář,</w:t>
      </w:r>
      <w:r>
        <w:rPr>
          <w:spacing w:val="-4"/>
          <w:sz w:val="24"/>
        </w:rPr>
        <w:t xml:space="preserve"> </w:t>
      </w:r>
      <w:r>
        <w:rPr>
          <w:sz w:val="24"/>
        </w:rPr>
        <w:t>ZŠ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Polná</w:t>
      </w:r>
    </w:p>
    <w:p w:rsidR="002B7F75" w:rsidRDefault="002B7F75">
      <w:pPr>
        <w:pStyle w:val="Zkladntext"/>
        <w:rPr>
          <w:sz w:val="24"/>
        </w:rPr>
      </w:pPr>
    </w:p>
    <w:p w:rsidR="002B7F75" w:rsidRDefault="002B7F75">
      <w:pPr>
        <w:pStyle w:val="Zkladntext"/>
        <w:rPr>
          <w:sz w:val="24"/>
        </w:rPr>
      </w:pPr>
    </w:p>
    <w:p w:rsidR="002B7F75" w:rsidRDefault="002B7F75">
      <w:pPr>
        <w:pStyle w:val="Zkladntext"/>
        <w:rPr>
          <w:sz w:val="24"/>
        </w:rPr>
      </w:pPr>
    </w:p>
    <w:p w:rsidR="002B7F75" w:rsidRDefault="002B7F75">
      <w:pPr>
        <w:pStyle w:val="Zkladntext"/>
        <w:spacing w:before="4"/>
        <w:rPr>
          <w:sz w:val="33"/>
        </w:rPr>
      </w:pPr>
    </w:p>
    <w:p w:rsidR="002B7F75" w:rsidRDefault="00F05AEE">
      <w:pPr>
        <w:pStyle w:val="Zkladntext"/>
        <w:tabs>
          <w:tab w:val="left" w:pos="6909"/>
        </w:tabs>
        <w:ind w:left="1244"/>
      </w:pPr>
      <w:r>
        <w:t>Ing.</w:t>
      </w:r>
      <w:r>
        <w:rPr>
          <w:spacing w:val="-4"/>
        </w:rPr>
        <w:t xml:space="preserve"> </w:t>
      </w:r>
      <w:r>
        <w:t>Tomáš</w:t>
      </w:r>
      <w:r>
        <w:rPr>
          <w:spacing w:val="-2"/>
        </w:rPr>
        <w:t xml:space="preserve"> Rychetský</w:t>
      </w:r>
      <w:r>
        <w:tab/>
        <w:t>Mgr.</w:t>
      </w:r>
      <w:r>
        <w:rPr>
          <w:spacing w:val="-7"/>
        </w:rPr>
        <w:t xml:space="preserve"> </w:t>
      </w:r>
      <w:r>
        <w:t>Zdeňka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Obrdlíková</w:t>
      </w:r>
      <w:proofErr w:type="spellEnd"/>
    </w:p>
    <w:p w:rsidR="002B7F75" w:rsidRDefault="00F05AEE">
      <w:pPr>
        <w:pStyle w:val="Zkladntext"/>
        <w:tabs>
          <w:tab w:val="left" w:pos="6201"/>
        </w:tabs>
        <w:spacing w:before="1" w:line="480" w:lineRule="auto"/>
        <w:ind w:left="108" w:right="306"/>
      </w:pPr>
      <w:r>
        <w:t>Dům dětí a mládeže Jihlava, příspěvková organizace</w:t>
      </w:r>
      <w:r>
        <w:tab/>
        <w:t>za</w:t>
      </w:r>
      <w:r>
        <w:rPr>
          <w:spacing w:val="-8"/>
        </w:rPr>
        <w:t xml:space="preserve"> </w:t>
      </w:r>
      <w:r>
        <w:t>okresní</w:t>
      </w:r>
      <w:r>
        <w:rPr>
          <w:spacing w:val="-8"/>
        </w:rPr>
        <w:t xml:space="preserve"> </w:t>
      </w:r>
      <w:r>
        <w:t>komisi</w:t>
      </w:r>
      <w:r>
        <w:rPr>
          <w:spacing w:val="-9"/>
        </w:rPr>
        <w:t xml:space="preserve"> </w:t>
      </w:r>
      <w:r>
        <w:t>matematické</w:t>
      </w:r>
      <w:r>
        <w:rPr>
          <w:spacing w:val="-8"/>
        </w:rPr>
        <w:t xml:space="preserve"> </w:t>
      </w:r>
      <w:r>
        <w:t>olympiády V Jihlavě dne 31. 1. 2023</w:t>
      </w:r>
    </w:p>
    <w:p w:rsidR="002B7F75" w:rsidRDefault="002B7F75">
      <w:pPr>
        <w:spacing w:line="480" w:lineRule="auto"/>
        <w:sectPr w:rsidR="002B7F75">
          <w:type w:val="continuous"/>
          <w:pgSz w:w="11910" w:h="16840"/>
          <w:pgMar w:top="1920" w:right="740" w:bottom="280" w:left="880" w:header="708" w:footer="708" w:gutter="0"/>
          <w:cols w:space="708"/>
        </w:sectPr>
      </w:pPr>
    </w:p>
    <w:p w:rsidR="002B7F75" w:rsidRDefault="002B7F75">
      <w:pPr>
        <w:pStyle w:val="Zkladntext"/>
        <w:spacing w:before="9"/>
        <w:rPr>
          <w:sz w:val="23"/>
        </w:rPr>
      </w:pPr>
    </w:p>
    <w:p w:rsidR="00D37B4A" w:rsidRDefault="00D37B4A" w:rsidP="00D37B4A">
      <w:pPr>
        <w:pStyle w:val="Nadpis1"/>
        <w:ind w:left="0"/>
      </w:pPr>
    </w:p>
    <w:p w:rsidR="002B7F75" w:rsidRDefault="00F05AEE" w:rsidP="00D37B4A">
      <w:pPr>
        <w:pStyle w:val="Nadpis1"/>
        <w:ind w:left="0"/>
      </w:pPr>
      <w:r>
        <w:t>VÝSLEDKOVÁ</w:t>
      </w:r>
      <w:r>
        <w:rPr>
          <w:spacing w:val="-5"/>
        </w:rPr>
        <w:t xml:space="preserve"> </w:t>
      </w:r>
      <w:r>
        <w:rPr>
          <w:spacing w:val="-2"/>
        </w:rPr>
        <w:t>LISTINA</w:t>
      </w:r>
    </w:p>
    <w:p w:rsidR="002B7F75" w:rsidRDefault="00F05AEE" w:rsidP="00D37B4A">
      <w:pPr>
        <w:pStyle w:val="Nadpis2"/>
        <w:spacing w:line="352" w:lineRule="auto"/>
        <w:ind w:left="0" w:right="84"/>
      </w:pPr>
      <w:r>
        <w:t>Matematická</w:t>
      </w:r>
      <w:r>
        <w:rPr>
          <w:spacing w:val="-16"/>
        </w:rPr>
        <w:t xml:space="preserve"> </w:t>
      </w:r>
      <w:r>
        <w:t>olympiáda</w:t>
      </w:r>
      <w:r>
        <w:rPr>
          <w:spacing w:val="-16"/>
        </w:rPr>
        <w:t xml:space="preserve"> </w:t>
      </w:r>
      <w:r>
        <w:t>2022/2023 okresní kolo, kategorie Z5</w:t>
      </w:r>
    </w:p>
    <w:p w:rsidR="002B7F75" w:rsidRDefault="00F05AEE">
      <w:pPr>
        <w:spacing w:after="25" w:line="291" w:lineRule="exact"/>
        <w:ind w:left="536"/>
        <w:rPr>
          <w:sz w:val="24"/>
        </w:rPr>
      </w:pPr>
      <w:r>
        <w:rPr>
          <w:sz w:val="24"/>
        </w:rPr>
        <w:t>úspěšní</w:t>
      </w:r>
      <w:r>
        <w:rPr>
          <w:spacing w:val="-2"/>
          <w:sz w:val="24"/>
        </w:rPr>
        <w:t xml:space="preserve"> řešitelé: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630"/>
        <w:gridCol w:w="3742"/>
        <w:gridCol w:w="1423"/>
      </w:tblGrid>
      <w:tr w:rsidR="002B7F75">
        <w:trPr>
          <w:trHeight w:val="489"/>
        </w:trPr>
        <w:tc>
          <w:tcPr>
            <w:tcW w:w="989" w:type="dxa"/>
          </w:tcPr>
          <w:p w:rsidR="002B7F75" w:rsidRDefault="00F05AEE">
            <w:pPr>
              <w:pStyle w:val="TableParagraph"/>
              <w:spacing w:before="97" w:line="240" w:lineRule="auto"/>
              <w:ind w:left="143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pořadí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spacing w:before="97" w:line="240" w:lineRule="auto"/>
              <w:ind w:left="496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příjmení</w:t>
            </w:r>
            <w:r>
              <w:rPr>
                <w:spacing w:val="-2"/>
                <w:sz w:val="24"/>
              </w:rPr>
              <w:t xml:space="preserve"> účastníka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spacing w:before="97" w:line="240" w:lineRule="auto"/>
              <w:ind w:left="1603" w:right="15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škola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spacing w:before="97" w:line="240" w:lineRule="auto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bodů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Jaroslav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Petřivý</w:t>
            </w:r>
            <w:proofErr w:type="spellEnd"/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Otokara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Březiny,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Jihlava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2.-</w:t>
            </w:r>
            <w:r>
              <w:rPr>
                <w:spacing w:val="-7"/>
                <w:sz w:val="24"/>
              </w:rPr>
              <w:t>3.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Ján </w:t>
            </w:r>
            <w:proofErr w:type="spellStart"/>
            <w:r>
              <w:rPr>
                <w:spacing w:val="-2"/>
                <w:sz w:val="24"/>
              </w:rPr>
              <w:t>Cunder</w:t>
            </w:r>
            <w:proofErr w:type="spellEnd"/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Seifertova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2B7F75">
        <w:trPr>
          <w:trHeight w:val="294"/>
        </w:trPr>
        <w:tc>
          <w:tcPr>
            <w:tcW w:w="989" w:type="dxa"/>
          </w:tcPr>
          <w:p w:rsidR="002B7F75" w:rsidRDefault="00F05AEE">
            <w:pPr>
              <w:pStyle w:val="TableParagraph"/>
              <w:spacing w:before="1" w:line="273" w:lineRule="exact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2.-</w:t>
            </w:r>
            <w:r>
              <w:rPr>
                <w:spacing w:val="-7"/>
                <w:sz w:val="24"/>
              </w:rPr>
              <w:t>3.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TriNham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Pham</w:t>
            </w:r>
            <w:proofErr w:type="spellEnd"/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Hradecká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spacing w:before="1" w:line="273" w:lineRule="exact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Jakub </w:t>
            </w:r>
            <w:r>
              <w:rPr>
                <w:spacing w:val="-2"/>
                <w:sz w:val="24"/>
              </w:rPr>
              <w:t>Svoboda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 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E. </w:t>
            </w:r>
            <w:r>
              <w:rPr>
                <w:spacing w:val="-2"/>
                <w:sz w:val="24"/>
              </w:rPr>
              <w:t>Rošického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5.-</w:t>
            </w:r>
            <w:r>
              <w:rPr>
                <w:spacing w:val="-7"/>
                <w:sz w:val="24"/>
              </w:rPr>
              <w:t>8.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Jan </w:t>
            </w:r>
            <w:proofErr w:type="spellStart"/>
            <w:r>
              <w:rPr>
                <w:spacing w:val="-2"/>
                <w:sz w:val="24"/>
              </w:rPr>
              <w:t>Lapšo</w:t>
            </w:r>
            <w:proofErr w:type="spellEnd"/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 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E. </w:t>
            </w:r>
            <w:r>
              <w:rPr>
                <w:spacing w:val="-2"/>
                <w:sz w:val="24"/>
              </w:rPr>
              <w:t>Rošického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5.-</w:t>
            </w:r>
            <w:r>
              <w:rPr>
                <w:spacing w:val="-7"/>
                <w:sz w:val="24"/>
              </w:rPr>
              <w:t>8.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Dorota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Prudká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Nad </w:t>
            </w:r>
            <w:r>
              <w:rPr>
                <w:spacing w:val="-2"/>
                <w:sz w:val="24"/>
              </w:rPr>
              <w:t>Plovárnou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2B7F75">
        <w:trPr>
          <w:trHeight w:val="294"/>
        </w:trPr>
        <w:tc>
          <w:tcPr>
            <w:tcW w:w="989" w:type="dxa"/>
          </w:tcPr>
          <w:p w:rsidR="002B7F75" w:rsidRDefault="00F05AEE">
            <w:pPr>
              <w:pStyle w:val="TableParagraph"/>
              <w:spacing w:before="1" w:line="273" w:lineRule="exact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5.-</w:t>
            </w:r>
            <w:r>
              <w:rPr>
                <w:spacing w:val="-7"/>
                <w:sz w:val="24"/>
              </w:rPr>
              <w:t>8.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Marie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Přikrylová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Demlova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spacing w:before="1" w:line="273" w:lineRule="exact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5.-</w:t>
            </w:r>
            <w:r>
              <w:rPr>
                <w:spacing w:val="-7"/>
                <w:sz w:val="24"/>
              </w:rPr>
              <w:t>8.</w:t>
            </w:r>
            <w:proofErr w:type="gramEnd"/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Ryšavá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 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E. </w:t>
            </w:r>
            <w:r>
              <w:rPr>
                <w:spacing w:val="-2"/>
                <w:sz w:val="24"/>
              </w:rPr>
              <w:t>Rošického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Pavla</w:t>
            </w:r>
            <w:r>
              <w:rPr>
                <w:spacing w:val="-2"/>
                <w:sz w:val="24"/>
              </w:rPr>
              <w:t xml:space="preserve"> Kohoutová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Demlova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7F75">
        <w:trPr>
          <w:trHeight w:val="292"/>
        </w:trPr>
        <w:tc>
          <w:tcPr>
            <w:tcW w:w="989" w:type="dxa"/>
          </w:tcPr>
          <w:p w:rsidR="002B7F75" w:rsidRDefault="00F05AEE">
            <w:pPr>
              <w:pStyle w:val="TableParagraph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10.-</w:t>
            </w:r>
            <w:r>
              <w:rPr>
                <w:spacing w:val="-5"/>
                <w:sz w:val="24"/>
              </w:rPr>
              <w:t>11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Laura </w:t>
            </w:r>
            <w:proofErr w:type="spellStart"/>
            <w:r>
              <w:rPr>
                <w:spacing w:val="-5"/>
                <w:sz w:val="24"/>
              </w:rPr>
              <w:t>Chu</w:t>
            </w:r>
            <w:proofErr w:type="spellEnd"/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Nad </w:t>
            </w:r>
            <w:r>
              <w:rPr>
                <w:spacing w:val="-2"/>
                <w:sz w:val="24"/>
              </w:rPr>
              <w:t>Plovárnou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B7F75">
        <w:trPr>
          <w:trHeight w:val="295"/>
        </w:trPr>
        <w:tc>
          <w:tcPr>
            <w:tcW w:w="989" w:type="dxa"/>
          </w:tcPr>
          <w:p w:rsidR="002B7F75" w:rsidRDefault="00F05AEE">
            <w:pPr>
              <w:pStyle w:val="TableParagraph"/>
              <w:spacing w:line="275" w:lineRule="exact"/>
              <w:ind w:left="146" w:right="1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10.-</w:t>
            </w:r>
            <w:r>
              <w:rPr>
                <w:spacing w:val="-5"/>
                <w:sz w:val="24"/>
              </w:rPr>
              <w:t>11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3630" w:type="dxa"/>
          </w:tcPr>
          <w:p w:rsidR="002B7F75" w:rsidRDefault="00F05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Dominik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Schubert</w:t>
            </w:r>
          </w:p>
        </w:tc>
        <w:tc>
          <w:tcPr>
            <w:tcW w:w="3742" w:type="dxa"/>
          </w:tcPr>
          <w:p w:rsidR="002B7F75" w:rsidRDefault="00F05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Seifertova</w:t>
            </w:r>
          </w:p>
        </w:tc>
        <w:tc>
          <w:tcPr>
            <w:tcW w:w="1423" w:type="dxa"/>
          </w:tcPr>
          <w:p w:rsidR="002B7F75" w:rsidRDefault="00F05A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2B7F75" w:rsidRDefault="002B7F75">
      <w:pPr>
        <w:pStyle w:val="Zkladntext"/>
        <w:rPr>
          <w:sz w:val="20"/>
        </w:rPr>
      </w:pPr>
    </w:p>
    <w:p w:rsidR="002B7F75" w:rsidRDefault="002B7F75">
      <w:pPr>
        <w:pStyle w:val="Zkladntext"/>
        <w:spacing w:before="1"/>
        <w:rPr>
          <w:sz w:val="15"/>
        </w:rPr>
      </w:pPr>
    </w:p>
    <w:p w:rsidR="002B7F75" w:rsidRDefault="00F05AEE">
      <w:pPr>
        <w:spacing w:before="52" w:after="24"/>
        <w:ind w:left="536"/>
        <w:rPr>
          <w:sz w:val="24"/>
        </w:rPr>
      </w:pPr>
      <w:r>
        <w:rPr>
          <w:sz w:val="24"/>
        </w:rPr>
        <w:t>další</w:t>
      </w:r>
      <w:r>
        <w:rPr>
          <w:spacing w:val="-2"/>
          <w:sz w:val="24"/>
        </w:rPr>
        <w:t xml:space="preserve"> řešitelé:</w:t>
      </w:r>
    </w:p>
    <w:tbl>
      <w:tblPr>
        <w:tblStyle w:val="TableNormal"/>
        <w:tblW w:w="0" w:type="auto"/>
        <w:tblInd w:w="1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687"/>
        <w:gridCol w:w="1416"/>
      </w:tblGrid>
      <w:tr w:rsidR="002B7F75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Karel </w:t>
            </w:r>
            <w:r>
              <w:rPr>
                <w:spacing w:val="-4"/>
                <w:sz w:val="24"/>
              </w:rPr>
              <w:t>Tůma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Hradecká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7F75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Lukáš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Tůma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Havlíčkova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7F75">
        <w:trPr>
          <w:trHeight w:val="294"/>
        </w:trPr>
        <w:tc>
          <w:tcPr>
            <w:tcW w:w="3685" w:type="dxa"/>
          </w:tcPr>
          <w:p w:rsidR="002B7F75" w:rsidRDefault="00F05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Adam </w:t>
            </w:r>
            <w:r>
              <w:rPr>
                <w:spacing w:val="-2"/>
                <w:sz w:val="24"/>
              </w:rPr>
              <w:t>Fukal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Nad </w:t>
            </w:r>
            <w:r>
              <w:rPr>
                <w:spacing w:val="-2"/>
                <w:sz w:val="24"/>
              </w:rPr>
              <w:t>Plovárnou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B7F75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Josef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Vacek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 Velký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Beranov</w:t>
            </w:r>
            <w:proofErr w:type="spellEnd"/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B7F75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Veronika</w:t>
            </w:r>
            <w:r>
              <w:rPr>
                <w:spacing w:val="-2"/>
                <w:sz w:val="24"/>
              </w:rPr>
              <w:t xml:space="preserve"> Lysová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Nad </w:t>
            </w:r>
            <w:r>
              <w:rPr>
                <w:spacing w:val="-2"/>
                <w:sz w:val="24"/>
              </w:rPr>
              <w:t>Plovárnou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7F75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Karolína </w:t>
            </w:r>
            <w:r>
              <w:rPr>
                <w:spacing w:val="-2"/>
                <w:sz w:val="24"/>
              </w:rPr>
              <w:t>Martinů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Seifertova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B7F75">
        <w:trPr>
          <w:trHeight w:val="292"/>
        </w:trPr>
        <w:tc>
          <w:tcPr>
            <w:tcW w:w="3685" w:type="dxa"/>
          </w:tcPr>
          <w:p w:rsidR="002B7F75" w:rsidRDefault="00F05A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Ella</w:t>
            </w:r>
            <w:r>
              <w:rPr>
                <w:spacing w:val="-2"/>
                <w:sz w:val="24"/>
              </w:rPr>
              <w:t xml:space="preserve"> Pokorná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Seifertova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B7F75">
        <w:trPr>
          <w:trHeight w:val="294"/>
        </w:trPr>
        <w:tc>
          <w:tcPr>
            <w:tcW w:w="3685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Adéla </w:t>
            </w:r>
            <w:r>
              <w:rPr>
                <w:spacing w:val="-2"/>
                <w:sz w:val="24"/>
              </w:rPr>
              <w:t>Tůmová</w:t>
            </w:r>
          </w:p>
        </w:tc>
        <w:tc>
          <w:tcPr>
            <w:tcW w:w="3687" w:type="dxa"/>
          </w:tcPr>
          <w:p w:rsidR="002B7F75" w:rsidRDefault="00F05AE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ZŠ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Jihlava,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Nad </w:t>
            </w:r>
            <w:r>
              <w:rPr>
                <w:spacing w:val="-2"/>
                <w:sz w:val="24"/>
              </w:rPr>
              <w:t>Plovárnou</w:t>
            </w:r>
          </w:p>
        </w:tc>
        <w:tc>
          <w:tcPr>
            <w:tcW w:w="1416" w:type="dxa"/>
          </w:tcPr>
          <w:p w:rsidR="002B7F75" w:rsidRDefault="00F05AEE">
            <w:pPr>
              <w:pStyle w:val="TableParagraph"/>
              <w:spacing w:before="1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2B7F75" w:rsidRDefault="002B7F75">
      <w:pPr>
        <w:pStyle w:val="Zkladntext"/>
        <w:rPr>
          <w:sz w:val="24"/>
        </w:rPr>
      </w:pPr>
    </w:p>
    <w:p w:rsidR="002B7F75" w:rsidRDefault="00F05AEE">
      <w:pPr>
        <w:spacing w:before="186"/>
        <w:ind w:left="536"/>
        <w:rPr>
          <w:sz w:val="24"/>
        </w:rPr>
      </w:pPr>
      <w:r>
        <w:rPr>
          <w:sz w:val="24"/>
        </w:rPr>
        <w:t>ostatní</w:t>
      </w:r>
      <w:r>
        <w:rPr>
          <w:spacing w:val="-2"/>
          <w:sz w:val="24"/>
        </w:rPr>
        <w:t xml:space="preserve"> řešitelé:</w:t>
      </w:r>
    </w:p>
    <w:p w:rsidR="002B7F75" w:rsidRDefault="00F05AEE">
      <w:pPr>
        <w:spacing w:before="23" w:line="259" w:lineRule="auto"/>
        <w:ind w:left="1244" w:right="4097"/>
        <w:rPr>
          <w:sz w:val="24"/>
        </w:rPr>
      </w:pPr>
      <w:r>
        <w:rPr>
          <w:sz w:val="24"/>
        </w:rPr>
        <w:t>Bibiana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Kondrátová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ZŠ</w:t>
      </w:r>
      <w:r>
        <w:rPr>
          <w:spacing w:val="-6"/>
          <w:sz w:val="24"/>
        </w:rPr>
        <w:t xml:space="preserve"> </w:t>
      </w:r>
      <w:r>
        <w:rPr>
          <w:sz w:val="24"/>
        </w:rPr>
        <w:t>Jihlava,</w:t>
      </w:r>
      <w:r>
        <w:rPr>
          <w:spacing w:val="-7"/>
          <w:sz w:val="24"/>
        </w:rPr>
        <w:t xml:space="preserve"> </w:t>
      </w:r>
      <w:r>
        <w:rPr>
          <w:sz w:val="24"/>
        </w:rPr>
        <w:t>E.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Rošického Matyáš </w:t>
      </w:r>
      <w:proofErr w:type="spellStart"/>
      <w:r>
        <w:rPr>
          <w:sz w:val="24"/>
        </w:rPr>
        <w:t>Štáfl</w:t>
      </w:r>
      <w:proofErr w:type="spellEnd"/>
      <w:r>
        <w:rPr>
          <w:sz w:val="24"/>
        </w:rPr>
        <w:t>, ZŠ Dobronín</w:t>
      </w:r>
    </w:p>
    <w:p w:rsidR="002B7F75" w:rsidRDefault="00F05AEE">
      <w:pPr>
        <w:spacing w:before="1"/>
        <w:ind w:left="1244"/>
        <w:rPr>
          <w:sz w:val="24"/>
        </w:rPr>
      </w:pPr>
      <w:r>
        <w:rPr>
          <w:sz w:val="24"/>
        </w:rPr>
        <w:t>Iva</w:t>
      </w:r>
      <w:r>
        <w:rPr>
          <w:spacing w:val="-3"/>
          <w:sz w:val="24"/>
        </w:rPr>
        <w:t xml:space="preserve"> </w:t>
      </w:r>
      <w:r>
        <w:rPr>
          <w:sz w:val="24"/>
        </w:rPr>
        <w:t>Tunová, ZŠ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Brtnice</w:t>
      </w:r>
    </w:p>
    <w:p w:rsidR="002B7F75" w:rsidRDefault="00F05AEE">
      <w:pPr>
        <w:spacing w:before="22"/>
        <w:ind w:left="1244"/>
        <w:rPr>
          <w:sz w:val="24"/>
        </w:rPr>
      </w:pPr>
      <w:r>
        <w:rPr>
          <w:sz w:val="24"/>
        </w:rPr>
        <w:t>Štěpán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Vyhnanovský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ZŠ</w:t>
      </w:r>
      <w:r>
        <w:rPr>
          <w:spacing w:val="-4"/>
          <w:sz w:val="24"/>
        </w:rPr>
        <w:t xml:space="preserve"> </w:t>
      </w:r>
      <w:r>
        <w:rPr>
          <w:sz w:val="24"/>
        </w:rPr>
        <w:t>Jihlava,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Plovárnou</w:t>
      </w:r>
    </w:p>
    <w:p w:rsidR="002B7F75" w:rsidRDefault="002B7F75">
      <w:pPr>
        <w:pStyle w:val="Zkladntext"/>
        <w:spacing w:before="10"/>
        <w:rPr>
          <w:sz w:val="27"/>
        </w:rPr>
      </w:pPr>
    </w:p>
    <w:p w:rsidR="002B7F75" w:rsidRDefault="00F05AEE">
      <w:pPr>
        <w:pStyle w:val="Zkladntext"/>
        <w:tabs>
          <w:tab w:val="left" w:pos="6909"/>
        </w:tabs>
        <w:spacing w:before="1"/>
        <w:ind w:left="1244"/>
      </w:pPr>
      <w:r>
        <w:t>Ing.</w:t>
      </w:r>
      <w:r>
        <w:rPr>
          <w:spacing w:val="-4"/>
        </w:rPr>
        <w:t xml:space="preserve"> </w:t>
      </w:r>
      <w:r>
        <w:t>Tomáš</w:t>
      </w:r>
      <w:r>
        <w:rPr>
          <w:spacing w:val="-2"/>
        </w:rPr>
        <w:t xml:space="preserve"> Rychetský</w:t>
      </w:r>
      <w:r>
        <w:tab/>
        <w:t>Mgr.</w:t>
      </w:r>
      <w:r>
        <w:rPr>
          <w:spacing w:val="-7"/>
        </w:rPr>
        <w:t xml:space="preserve"> </w:t>
      </w:r>
      <w:r>
        <w:t>Zdeňka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Obrdlíková</w:t>
      </w:r>
      <w:proofErr w:type="spellEnd"/>
    </w:p>
    <w:p w:rsidR="002B7F75" w:rsidRDefault="00F05AEE">
      <w:pPr>
        <w:pStyle w:val="Zkladntext"/>
        <w:tabs>
          <w:tab w:val="left" w:pos="6201"/>
        </w:tabs>
        <w:spacing w:line="477" w:lineRule="auto"/>
        <w:ind w:left="108" w:right="306"/>
      </w:pPr>
      <w:r>
        <w:t>Dům dětí a mládeže Jihlava, příspěvková organizace</w:t>
      </w:r>
      <w:r>
        <w:tab/>
        <w:t>za</w:t>
      </w:r>
      <w:r>
        <w:rPr>
          <w:spacing w:val="-8"/>
        </w:rPr>
        <w:t xml:space="preserve"> </w:t>
      </w:r>
      <w:r>
        <w:t>okresní</w:t>
      </w:r>
      <w:r>
        <w:rPr>
          <w:spacing w:val="-8"/>
        </w:rPr>
        <w:t xml:space="preserve"> </w:t>
      </w:r>
      <w:r>
        <w:t>komisi</w:t>
      </w:r>
      <w:r>
        <w:rPr>
          <w:spacing w:val="-9"/>
        </w:rPr>
        <w:t xml:space="preserve"> </w:t>
      </w:r>
      <w:r>
        <w:t>matematické</w:t>
      </w:r>
      <w:r>
        <w:rPr>
          <w:spacing w:val="-8"/>
        </w:rPr>
        <w:t xml:space="preserve"> </w:t>
      </w:r>
      <w:r>
        <w:t>olympiády V Jihlavě dne 31. 1. 2023</w:t>
      </w:r>
    </w:p>
    <w:sectPr w:rsidR="002B7F75" w:rsidSect="00D37B4A">
      <w:pgSz w:w="11910" w:h="16840"/>
      <w:pgMar w:top="993" w:right="7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4A" w:rsidRDefault="00D37B4A" w:rsidP="00D37B4A">
      <w:r>
        <w:separator/>
      </w:r>
    </w:p>
  </w:endnote>
  <w:endnote w:type="continuationSeparator" w:id="0">
    <w:p w:rsidR="00D37B4A" w:rsidRDefault="00D37B4A" w:rsidP="00D3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4A" w:rsidRDefault="00D37B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4A" w:rsidRDefault="00D37B4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4A" w:rsidRDefault="00D37B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4A" w:rsidRDefault="00D37B4A" w:rsidP="00D37B4A">
      <w:r>
        <w:separator/>
      </w:r>
    </w:p>
  </w:footnote>
  <w:footnote w:type="continuationSeparator" w:id="0">
    <w:p w:rsidR="00D37B4A" w:rsidRDefault="00D37B4A" w:rsidP="00D3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4A" w:rsidRDefault="00E36B4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258485" o:spid="_x0000_s2050" type="#_x0000_t75" style="position:absolute;margin-left:0;margin-top:0;width:595.8pt;height:842.7pt;z-index:-251657216;mso-position-horizontal:center;mso-position-horizontal-relative:margin;mso-position-vertical:center;mso-position-vertical-relative:margin" o:allowincell="f">
          <v:imagedata r:id="rId1" o:title="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4A" w:rsidRDefault="00E36B4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258486" o:spid="_x0000_s2051" type="#_x0000_t75" style="position:absolute;margin-left:0;margin-top:0;width:595.8pt;height:842.7pt;z-index:-251656192;mso-position-horizontal:center;mso-position-horizontal-relative:margin;mso-position-vertical:center;mso-position-vertical-relative:margin" o:allowincell="f">
          <v:imagedata r:id="rId1" o:title="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4A" w:rsidRDefault="00E36B4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258484" o:spid="_x0000_s2049" type="#_x0000_t75" style="position:absolute;margin-left:0;margin-top:0;width:595.8pt;height:842.7pt;z-index:-251658240;mso-position-horizontal:center;mso-position-horizontal-relative:margin;mso-position-vertical:center;mso-position-vertical-relative:margin" o:allowincell="f">
          <v:imagedata r:id="rId1" o:title="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7F75"/>
    <w:rsid w:val="002B7F75"/>
    <w:rsid w:val="00D37B4A"/>
    <w:rsid w:val="00E36B46"/>
    <w:rsid w:val="00F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C65AC45-07DD-4D16-94A8-67E4FA26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3"/>
      <w:ind w:left="528"/>
      <w:jc w:val="center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uiPriority w:val="1"/>
    <w:qFormat/>
    <w:pPr>
      <w:ind w:left="528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72" w:lineRule="exact"/>
      <w:ind w:left="107"/>
    </w:pPr>
  </w:style>
  <w:style w:type="paragraph" w:styleId="Zhlav">
    <w:name w:val="header"/>
    <w:basedOn w:val="Normln"/>
    <w:link w:val="ZhlavChar"/>
    <w:uiPriority w:val="99"/>
    <w:unhideWhenUsed/>
    <w:rsid w:val="00D37B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7B4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D37B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B4A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B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B46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jihlava.c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ova@zskol.ji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B524-B76C-421F-90C9-203F1AB1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ĎÁSKOVÁ Šárka</dc:creator>
  <cp:lastModifiedBy>RYCHETSKÝ Tomáš</cp:lastModifiedBy>
  <cp:revision>4</cp:revision>
  <cp:lastPrinted>2023-02-07T08:20:00Z</cp:lastPrinted>
  <dcterms:created xsi:type="dcterms:W3CDTF">2023-02-07T08:00:00Z</dcterms:created>
  <dcterms:modified xsi:type="dcterms:W3CDTF">2023-02-07T08:35:00Z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  <property fmtid="{D5CDD505-2E9C-101B-9397-08002B2CF9AE}" pid="5" name="Producer">
    <vt:lpwstr>Microsoft® Word 2016</vt:lpwstr>
  </property>
</Properties>
</file>